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b/>
          <w:bCs/>
          <w:sz w:val="72"/>
          <w:szCs w:val="72"/>
          <w:lang w:val="en-US" w:eastAsia="zh-CN"/>
        </w:rPr>
      </w:pPr>
    </w:p>
    <w:p>
      <w:pPr>
        <w:rPr>
          <w:rFonts w:cs="Times New Roman"/>
          <w:b/>
          <w:bCs/>
          <w:sz w:val="84"/>
          <w:szCs w:val="84"/>
          <w:lang w:val="en-US" w:eastAsia="zh-CN"/>
        </w:rPr>
      </w:pPr>
    </w:p>
    <w:p>
      <w:pPr>
        <w:widowControl w:val="0"/>
        <w:autoSpaceDE w:val="0"/>
        <w:autoSpaceDN w:val="0"/>
        <w:spacing w:before="172" w:after="0" w:line="312" w:lineRule="auto"/>
        <w:ind w:left="1461" w:right="1859"/>
        <w:jc w:val="center"/>
        <w:rPr>
          <w:rFonts w:ascii="宋体" w:hAnsi="宋体" w:cs="宋体"/>
          <w:spacing w:val="-56"/>
          <w:sz w:val="48"/>
          <w:szCs w:val="22"/>
          <w:lang w:val="zh-CN" w:eastAsia="zh-CN" w:bidi="zh-CN"/>
        </w:rPr>
      </w:pPr>
      <w:r>
        <w:rPr>
          <w:rFonts w:ascii="宋体" w:hAnsi="宋体" w:cs="宋体"/>
          <w:spacing w:val="-56"/>
          <w:sz w:val="48"/>
          <w:szCs w:val="22"/>
          <w:lang w:val="zh-CN" w:eastAsia="zh-CN" w:bidi="zh-CN"/>
        </w:rPr>
        <w:t>第 46 届世界技能大赛</w:t>
      </w:r>
      <w:r>
        <w:rPr>
          <w:rFonts w:hint="eastAsia" w:ascii="宋体" w:hAnsi="宋体" w:cs="宋体"/>
          <w:spacing w:val="-56"/>
          <w:sz w:val="48"/>
          <w:szCs w:val="22"/>
          <w:lang w:val="en-US" w:eastAsia="zh-CN" w:bidi="zh-CN"/>
        </w:rPr>
        <w:t>湖北</w:t>
      </w:r>
      <w:r>
        <w:rPr>
          <w:rFonts w:ascii="宋体" w:hAnsi="宋体" w:cs="宋体"/>
          <w:spacing w:val="-56"/>
          <w:sz w:val="48"/>
          <w:szCs w:val="22"/>
          <w:lang w:val="zh-CN" w:eastAsia="zh-CN" w:bidi="zh-CN"/>
        </w:rPr>
        <w:t>省选赛技术文件</w:t>
      </w:r>
    </w:p>
    <w:p>
      <w:pPr>
        <w:widowControl w:val="0"/>
        <w:autoSpaceDE w:val="0"/>
        <w:autoSpaceDN w:val="0"/>
        <w:spacing w:before="172" w:after="0" w:line="312" w:lineRule="auto"/>
        <w:ind w:left="1461" w:right="1859"/>
        <w:jc w:val="center"/>
        <w:rPr>
          <w:rFonts w:ascii="宋体" w:hAnsi="宋体" w:cs="宋体"/>
          <w:spacing w:val="-56"/>
          <w:sz w:val="48"/>
          <w:szCs w:val="22"/>
          <w:lang w:val="zh-CN" w:eastAsia="zh-CN" w:bidi="zh-CN"/>
        </w:rPr>
      </w:pPr>
    </w:p>
    <w:p>
      <w:pPr>
        <w:widowControl w:val="0"/>
        <w:autoSpaceDE w:val="0"/>
        <w:autoSpaceDN w:val="0"/>
        <w:spacing w:before="172" w:after="0" w:line="312" w:lineRule="auto"/>
        <w:ind w:left="1461" w:right="1859"/>
        <w:jc w:val="center"/>
        <w:rPr>
          <w:rFonts w:ascii="宋体" w:hAnsi="宋体" w:cs="宋体"/>
          <w:spacing w:val="-56"/>
          <w:sz w:val="48"/>
          <w:szCs w:val="22"/>
          <w:lang w:val="zh-CN" w:eastAsia="zh-CN" w:bidi="zh-CN"/>
        </w:rPr>
      </w:pPr>
    </w:p>
    <w:p>
      <w:pPr>
        <w:widowControl w:val="0"/>
        <w:autoSpaceDE w:val="0"/>
        <w:autoSpaceDN w:val="0"/>
        <w:spacing w:before="172" w:after="0" w:line="312" w:lineRule="auto"/>
        <w:ind w:left="1461" w:right="1859"/>
        <w:jc w:val="center"/>
        <w:rPr>
          <w:rFonts w:ascii="宋体" w:hAnsi="宋体" w:cs="宋体"/>
          <w:spacing w:val="-56"/>
          <w:sz w:val="48"/>
          <w:szCs w:val="22"/>
          <w:lang w:val="en-US" w:eastAsia="zh-CN" w:bidi="zh-CN"/>
        </w:rPr>
      </w:pPr>
      <w:r>
        <w:rPr>
          <w:rFonts w:hint="eastAsia" w:ascii="宋体" w:hAnsi="宋体" w:cs="宋体"/>
          <w:spacing w:val="-56"/>
          <w:sz w:val="48"/>
          <w:szCs w:val="22"/>
          <w:lang w:val="en-US" w:eastAsia="zh-CN" w:bidi="zh-CN"/>
        </w:rPr>
        <w:t>美发项目</w:t>
      </w:r>
    </w:p>
    <w:p>
      <w:pPr>
        <w:rPr>
          <w:rFonts w:cs="Times New Roman"/>
          <w:lang w:eastAsia="zh-CN"/>
        </w:rPr>
      </w:pPr>
    </w:p>
    <w:p>
      <w:pPr>
        <w:rPr>
          <w:rFonts w:cs="Times New Roman"/>
          <w:lang w:eastAsia="zh-CN"/>
        </w:rPr>
      </w:pPr>
    </w:p>
    <w:p>
      <w:pPr>
        <w:rPr>
          <w:rFonts w:cs="Times New Roman"/>
          <w:lang w:eastAsia="zh-CN"/>
        </w:rPr>
        <w:sectPr>
          <w:headerReference r:id="rId4" w:type="first"/>
          <w:headerReference r:id="rId3" w:type="default"/>
          <w:pgSz w:w="11906" w:h="16838"/>
          <w:pgMar w:top="1985" w:right="1134" w:bottom="1985" w:left="1134" w:header="567" w:footer="567" w:gutter="0"/>
          <w:pgNumType w:start="1"/>
          <w:cols w:space="708" w:num="1"/>
          <w:titlePg/>
          <w:docGrid w:linePitch="360" w:charSpace="0"/>
        </w:sectPr>
      </w:pPr>
    </w:p>
    <w:p>
      <w:pPr>
        <w:pStyle w:val="2"/>
        <w:tabs>
          <w:tab w:val="left" w:pos="1105"/>
        </w:tabs>
        <w:ind w:right="4415"/>
        <w:rPr>
          <w:b w:val="0"/>
          <w:bCs w:val="0"/>
          <w:sz w:val="36"/>
          <w:szCs w:val="36"/>
          <w:lang w:eastAsia="zh-CN"/>
        </w:rPr>
      </w:pPr>
      <w:r>
        <w:rPr>
          <w:color w:val="96D600"/>
          <w:w w:val="95"/>
          <w:lang w:eastAsia="zh-CN"/>
        </w:rPr>
        <w:t>简介</w:t>
      </w:r>
    </w:p>
    <w:p>
      <w:pPr>
        <w:pStyle w:val="12"/>
        <w:tabs>
          <w:tab w:val="left" w:pos="1105"/>
        </w:tabs>
        <w:spacing w:before="95"/>
        <w:ind w:left="0" w:firstLine="0"/>
        <w:rPr>
          <w:b/>
          <w:bCs/>
          <w:color w:val="000000" w:themeColor="text1"/>
          <w:sz w:val="32"/>
          <w:szCs w:val="32"/>
          <w:lang w:eastAsia="zh-CN"/>
          <w14:textFill>
            <w14:solidFill>
              <w14:schemeClr w14:val="tx1"/>
            </w14:solidFill>
          </w14:textFill>
        </w:rPr>
      </w:pPr>
      <w:r>
        <w:rPr>
          <w:b/>
          <w:bCs/>
          <w:sz w:val="36"/>
          <w:szCs w:val="36"/>
          <w:lang w:eastAsia="zh-CN"/>
        </w:rPr>
        <w:t>本技能竞赛名称为</w:t>
      </w:r>
      <w:r>
        <w:rPr>
          <w:rFonts w:hint="eastAsia" w:eastAsia="宋体"/>
          <w:b/>
          <w:bCs/>
          <w:sz w:val="36"/>
          <w:szCs w:val="36"/>
          <w:lang w:eastAsia="zh-CN"/>
        </w:rPr>
        <w:t>：</w:t>
      </w:r>
      <w:r>
        <w:rPr>
          <w:rFonts w:cs="Arial"/>
          <w:b/>
          <w:bCs/>
          <w:color w:val="000000" w:themeColor="text1"/>
          <w:w w:val="90"/>
          <w:sz w:val="36"/>
          <w:szCs w:val="36"/>
          <w:lang w:eastAsia="zh-CN"/>
          <w14:textFill>
            <w14:solidFill>
              <w14:schemeClr w14:val="tx1"/>
            </w14:solidFill>
          </w14:textFill>
        </w:rPr>
        <w:t>美</w:t>
      </w:r>
      <w:r>
        <w:rPr>
          <w:rFonts w:eastAsia="宋体" w:cs="Arial"/>
          <w:b/>
          <w:bCs/>
          <w:color w:val="000000" w:themeColor="text1"/>
          <w:w w:val="90"/>
          <w:sz w:val="36"/>
          <w:szCs w:val="36"/>
          <w:lang w:val="en-US" w:eastAsia="zh-CN"/>
          <w14:textFill>
            <w14:solidFill>
              <w14:schemeClr w14:val="tx1"/>
            </w14:solidFill>
          </w14:textFill>
        </w:rPr>
        <w:t>发</w:t>
      </w:r>
    </w:p>
    <w:p>
      <w:pPr>
        <w:spacing w:before="1" w:line="120" w:lineRule="exact"/>
        <w:rPr>
          <w:color w:val="000000" w:themeColor="text1"/>
          <w:w w:val="95"/>
          <w:sz w:val="28"/>
          <w:szCs w:val="28"/>
          <w:lang w:eastAsia="zh-CN"/>
          <w14:textFill>
            <w14:solidFill>
              <w14:schemeClr w14:val="tx1"/>
            </w14:solidFill>
          </w14:textFill>
        </w:rPr>
      </w:pPr>
    </w:p>
    <w:p>
      <w:pPr>
        <w:pStyle w:val="12"/>
        <w:spacing w:line="252" w:lineRule="auto"/>
        <w:ind w:left="1105" w:right="404" w:firstLine="0"/>
        <w:rPr>
          <w:rFonts w:asciiTheme="minorEastAsia" w:hAnsiTheme="minorEastAsia" w:eastAsiaTheme="minorEastAsia"/>
          <w:color w:val="000000" w:themeColor="text1"/>
          <w:w w:val="95"/>
          <w:sz w:val="28"/>
          <w:szCs w:val="28"/>
          <w:lang w:eastAsia="zh-CN"/>
          <w14:textFill>
            <w14:solidFill>
              <w14:schemeClr w14:val="tx1"/>
            </w14:solidFill>
          </w14:textFill>
        </w:rPr>
      </w:pPr>
      <w:r>
        <w:rPr>
          <w:rFonts w:hint="eastAsia" w:cs="宋体" w:asciiTheme="minorEastAsia" w:hAnsiTheme="minorEastAsia" w:eastAsiaTheme="minorEastAsia"/>
          <w:color w:val="000000" w:themeColor="text1"/>
          <w:w w:val="95"/>
          <w:sz w:val="28"/>
          <w:szCs w:val="28"/>
          <w:lang w:eastAsia="zh-CN"/>
          <w14:textFill>
            <w14:solidFill>
              <w14:schemeClr w14:val="tx1"/>
            </w14:solidFill>
          </w14:textFill>
        </w:rPr>
        <w:t>理发师一般工作在商业领域，为客户的头发提供系列的服务和处理。服务在其本质与质量之间有直接的联系，客户需要支付报酬。</w:t>
      </w:r>
      <w:r>
        <w:rPr>
          <w:rFonts w:hint="eastAsia" w:cs="微软雅黑" w:asciiTheme="minorEastAsia" w:hAnsiTheme="minorEastAsia" w:eastAsiaTheme="minorEastAsia"/>
          <w:color w:val="000000" w:themeColor="text1"/>
          <w:w w:val="95"/>
          <w:sz w:val="28"/>
          <w:szCs w:val="28"/>
          <w:lang w:eastAsia="zh-CN"/>
          <w14:textFill>
            <w14:solidFill>
              <w14:schemeClr w14:val="tx1"/>
            </w14:solidFill>
          </w14:textFill>
        </w:rPr>
        <w:t>因此，理发师应对其专业性工作要有持续的、高度的责任心，通过与客户交流，制作客户满意的发型，并保持业务的增长。美发业与其他服务行业关系紧密，并通常需要由多种商业用途的产品提供支持。</w:t>
      </w:r>
    </w:p>
    <w:p>
      <w:pPr>
        <w:spacing w:before="1" w:line="120" w:lineRule="exact"/>
        <w:rPr>
          <w:color w:val="000000" w:themeColor="text1"/>
          <w:sz w:val="28"/>
          <w:szCs w:val="28"/>
          <w:lang w:eastAsia="zh-CN"/>
          <w14:textFill>
            <w14:solidFill>
              <w14:schemeClr w14:val="tx1"/>
            </w14:solidFill>
          </w14:textFill>
        </w:rPr>
      </w:pPr>
    </w:p>
    <w:p>
      <w:pPr>
        <w:pStyle w:val="12"/>
        <w:spacing w:line="252" w:lineRule="auto"/>
        <w:ind w:left="1105" w:right="404" w:firstLine="0"/>
        <w:rPr>
          <w:rFonts w:asciiTheme="minorEastAsia" w:hAnsiTheme="minorEastAsia" w:eastAsiaTheme="minorEastAsia"/>
          <w:color w:val="000000" w:themeColor="text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w w:val="95"/>
          <w:sz w:val="28"/>
          <w:szCs w:val="28"/>
          <w:lang w:eastAsia="zh-CN"/>
          <w14:textFill>
            <w14:solidFill>
              <w14:schemeClr w14:val="tx1"/>
            </w14:solidFill>
          </w14:textFill>
        </w:rPr>
        <w:t>美发对于保持个人自尊与提升自信方面有着重要的作用。而且有助于缓解客户病情，并帮助病情恢复。</w:t>
      </w:r>
    </w:p>
    <w:p>
      <w:pPr>
        <w:pStyle w:val="12"/>
        <w:spacing w:line="252" w:lineRule="auto"/>
        <w:ind w:left="1105" w:right="404" w:firstLine="0"/>
        <w:rPr>
          <w:rFonts w:eastAsiaTheme="minorEastAsia"/>
          <w:color w:val="000000" w:themeColor="text1"/>
          <w:spacing w:val="-3"/>
          <w:w w:val="95"/>
          <w:sz w:val="28"/>
          <w:szCs w:val="28"/>
          <w:lang w:eastAsia="zh-CN"/>
          <w14:textFill>
            <w14:solidFill>
              <w14:schemeClr w14:val="tx1"/>
            </w14:solidFill>
          </w14:textFill>
        </w:rPr>
      </w:pPr>
    </w:p>
    <w:p>
      <w:pPr>
        <w:pStyle w:val="12"/>
        <w:spacing w:line="252" w:lineRule="auto"/>
        <w:ind w:left="1105" w:right="404" w:firstLine="0"/>
        <w:rPr>
          <w:rFonts w:cs="宋体" w:asciiTheme="minorEastAsia" w:hAnsiTheme="minorEastAsia" w:eastAsiaTheme="minorEastAsia"/>
          <w:color w:val="000000" w:themeColor="text1"/>
          <w:w w:val="95"/>
          <w:sz w:val="28"/>
          <w:szCs w:val="28"/>
          <w:lang w:eastAsia="zh-CN"/>
          <w14:textFill>
            <w14:solidFill>
              <w14:schemeClr w14:val="tx1"/>
            </w14:solidFill>
          </w14:textFill>
        </w:rPr>
      </w:pPr>
      <w:r>
        <w:rPr>
          <w:rFonts w:hint="eastAsia" w:cs="宋体" w:asciiTheme="minorEastAsia" w:hAnsiTheme="minorEastAsia" w:eastAsiaTheme="minorEastAsia"/>
          <w:color w:val="000000" w:themeColor="text1"/>
          <w:w w:val="95"/>
          <w:sz w:val="28"/>
          <w:szCs w:val="28"/>
          <w:lang w:eastAsia="zh-CN"/>
          <w14:textFill>
            <w14:solidFill>
              <w14:schemeClr w14:val="tx1"/>
            </w14:solidFill>
          </w14:textFill>
        </w:rPr>
        <w:t>理发师在不同环境中工作，包括大、中、小、或者是流动的发廊、客户的家中和产品企业和培训机构，电影和电视剧制作，剧场，假发，头发更换，技术人员，会议设计师和产品的研究和设计场合。他或她可以提供广泛的服务，包括剪发、染色、造型、化学定型、化学改善和特殊的头发处理。另外，理发师可能专业化，比如成为男士或女士发型师，或配色师。除此之外，工作的组织与管理，沟通和对客户的关怀，分析头发的类型和条件的能力，并根据产品制造商提供说明书进行安全操作，都是优秀的美发师应具备的能力。在一个流动的劳动力市场，理发师可能在团队中或单独工作，或两种情况相互交替。无论工作的形式如何，接受过良好训练的和有经验的发型师需要具备高度的个人责任感和自主工作能力。严密注意安全工作，维护客户的健康和幸福感，达到特殊场合的良好效果，每步处理都非常重要，而错误往往是不可逆转的。</w:t>
      </w:r>
    </w:p>
    <w:p>
      <w:pPr>
        <w:spacing w:before="1" w:line="120" w:lineRule="exact"/>
        <w:rPr>
          <w:color w:val="000000" w:themeColor="text1"/>
          <w:sz w:val="28"/>
          <w:szCs w:val="28"/>
          <w:lang w:eastAsia="zh-CN"/>
          <w14:textFill>
            <w14:solidFill>
              <w14:schemeClr w14:val="tx1"/>
            </w14:solidFill>
          </w14:textFill>
        </w:rPr>
      </w:pPr>
    </w:p>
    <w:p>
      <w:pPr>
        <w:pStyle w:val="12"/>
        <w:spacing w:line="252" w:lineRule="auto"/>
        <w:ind w:left="1105" w:right="404" w:firstLine="0"/>
        <w:rPr>
          <w:rFonts w:eastAsiaTheme="minorEastAsia"/>
          <w:color w:val="000000" w:themeColor="text1"/>
          <w:spacing w:val="-1"/>
          <w:sz w:val="28"/>
          <w:szCs w:val="28"/>
          <w:lang w:eastAsia="zh-CN"/>
          <w14:textFill>
            <w14:solidFill>
              <w14:schemeClr w14:val="tx1"/>
            </w14:solidFill>
          </w14:textFill>
        </w:rPr>
      </w:pPr>
    </w:p>
    <w:p>
      <w:pPr>
        <w:pStyle w:val="12"/>
        <w:spacing w:line="252" w:lineRule="auto"/>
        <w:ind w:left="1105" w:right="404" w:firstLine="0"/>
        <w:rPr>
          <w:rFonts w:cs="宋体" w:asciiTheme="minorEastAsia" w:hAnsiTheme="minorEastAsia" w:eastAsiaTheme="minorEastAsia"/>
          <w:color w:val="000000" w:themeColor="text1"/>
          <w:w w:val="95"/>
          <w:sz w:val="28"/>
          <w:szCs w:val="28"/>
          <w:lang w:eastAsia="zh-CN"/>
          <w14:textFill>
            <w14:solidFill>
              <w14:schemeClr w14:val="tx1"/>
            </w14:solidFill>
          </w14:textFill>
        </w:rPr>
      </w:pPr>
      <w:r>
        <w:rPr>
          <w:rFonts w:hint="eastAsia" w:cs="宋体" w:asciiTheme="minorEastAsia" w:hAnsiTheme="minorEastAsia" w:eastAsiaTheme="minorEastAsia"/>
          <w:color w:val="000000" w:themeColor="text1"/>
          <w:w w:val="95"/>
          <w:sz w:val="28"/>
          <w:szCs w:val="28"/>
          <w:lang w:eastAsia="zh-CN"/>
          <w14:textFill>
            <w14:solidFill>
              <w14:schemeClr w14:val="tx1"/>
            </w14:solidFill>
          </w14:textFill>
        </w:rPr>
        <w:t>对于杰出的美发师而言，面临很多商业和国际化工作的机会。然而，美发师他们需要了解不同的文化、最新的趋势潮流、不同发型。随着世界技能大赛反映了该技能的最新潮流、拓展眼界，加之更多的富有天赋的选手的加入，与美发相关的技能将更加多元化并不断发展进步。</w:t>
      </w:r>
    </w:p>
    <w:p>
      <w:pPr>
        <w:pStyle w:val="12"/>
        <w:spacing w:line="252" w:lineRule="auto"/>
        <w:ind w:right="404"/>
        <w:rPr>
          <w:rFonts w:cs="宋体" w:asciiTheme="minorEastAsia" w:hAnsiTheme="minorEastAsia" w:eastAsiaTheme="minorEastAsia"/>
          <w:b/>
          <w:bCs/>
          <w:color w:val="000000" w:themeColor="text1"/>
          <w:w w:val="95"/>
          <w:sz w:val="28"/>
          <w:szCs w:val="28"/>
          <w:lang w:eastAsia="zh-CN"/>
          <w14:textFill>
            <w14:solidFill>
              <w14:schemeClr w14:val="tx1"/>
            </w14:solidFill>
          </w14:textFill>
        </w:rPr>
      </w:pPr>
    </w:p>
    <w:p>
      <w:pPr>
        <w:pStyle w:val="12"/>
        <w:tabs>
          <w:tab w:val="left" w:pos="1105"/>
        </w:tabs>
        <w:spacing w:before="95"/>
        <w:ind w:left="0" w:firstLine="0"/>
        <w:rPr>
          <w:b/>
          <w:bCs/>
          <w:sz w:val="32"/>
          <w:szCs w:val="32"/>
          <w:lang w:eastAsia="zh-CN"/>
        </w:rPr>
      </w:pPr>
    </w:p>
    <w:p>
      <w:pPr>
        <w:spacing w:before="8" w:line="190" w:lineRule="exact"/>
        <w:rPr>
          <w:sz w:val="19"/>
          <w:szCs w:val="19"/>
          <w:lang w:eastAsia="zh-CN"/>
        </w:rPr>
      </w:pPr>
    </w:p>
    <w:p>
      <w:pPr>
        <w:spacing w:before="8" w:line="190" w:lineRule="exact"/>
        <w:rPr>
          <w:sz w:val="19"/>
          <w:szCs w:val="19"/>
          <w:lang w:eastAsia="zh-CN"/>
        </w:rPr>
      </w:pPr>
    </w:p>
    <w:p>
      <w:pPr>
        <w:spacing w:before="8" w:line="190" w:lineRule="exact"/>
        <w:rPr>
          <w:sz w:val="19"/>
          <w:szCs w:val="19"/>
          <w:lang w:eastAsia="zh-CN"/>
        </w:rPr>
      </w:pPr>
    </w:p>
    <w:p>
      <w:pPr>
        <w:pStyle w:val="12"/>
        <w:tabs>
          <w:tab w:val="left" w:pos="1105"/>
        </w:tabs>
        <w:spacing w:before="95"/>
        <w:ind w:left="0" w:firstLine="0"/>
        <w:rPr>
          <w:b/>
          <w:bCs/>
          <w:sz w:val="32"/>
          <w:szCs w:val="32"/>
          <w:lang w:eastAsia="zh-CN"/>
        </w:rPr>
      </w:pPr>
      <w:r>
        <w:rPr>
          <w:rFonts w:hint="eastAsia"/>
          <w:b/>
          <w:bCs/>
          <w:sz w:val="32"/>
          <w:szCs w:val="32"/>
          <w:lang w:eastAsia="zh-CN"/>
        </w:rPr>
        <w:t>竞争对手的年龄限制</w:t>
      </w:r>
    </w:p>
    <w:p>
      <w:pPr>
        <w:pStyle w:val="12"/>
        <w:spacing w:before="96" w:line="252" w:lineRule="auto"/>
        <w:ind w:left="1105" w:right="378" w:firstLine="0"/>
        <w:rPr>
          <w:w w:val="95"/>
          <w:sz w:val="28"/>
          <w:szCs w:val="28"/>
          <w:lang w:val="en-US" w:eastAsia="zh-CN"/>
        </w:rPr>
      </w:pPr>
      <w:r>
        <w:rPr>
          <w:rFonts w:hint="eastAsia"/>
          <w:w w:val="95"/>
          <w:sz w:val="28"/>
          <w:szCs w:val="28"/>
          <w:lang w:val="en-US" w:eastAsia="zh-CN"/>
        </w:rPr>
        <w:t>参赛者年龄不得超过22岁（1999年1月后出生）</w:t>
      </w:r>
    </w:p>
    <w:p>
      <w:pPr>
        <w:spacing w:before="8" w:line="190" w:lineRule="exact"/>
        <w:rPr>
          <w:sz w:val="19"/>
          <w:szCs w:val="19"/>
          <w:lang w:eastAsia="zh-CN"/>
        </w:rPr>
      </w:pPr>
    </w:p>
    <w:p>
      <w:pPr>
        <w:pStyle w:val="3"/>
        <w:tabs>
          <w:tab w:val="left" w:pos="1105"/>
        </w:tabs>
        <w:rPr>
          <w:b w:val="0"/>
          <w:bCs w:val="0"/>
          <w:lang w:eastAsia="zh-CN"/>
        </w:rPr>
      </w:pPr>
      <w:bookmarkStart w:id="0" w:name="_bookmark2"/>
      <w:bookmarkEnd w:id="0"/>
      <w:r>
        <w:rPr>
          <w:rFonts w:hint="eastAsia" w:ascii="宋体" w:hAnsi="宋体" w:cs="宋体"/>
          <w:w w:val="90"/>
          <w:lang w:eastAsia="zh-CN"/>
        </w:rPr>
        <w:t>世界技能组织标准规范（</w:t>
      </w:r>
      <w:r>
        <w:rPr>
          <w:rFonts w:hint="eastAsia"/>
          <w:w w:val="90"/>
          <w:lang w:eastAsia="zh-CN"/>
        </w:rPr>
        <w:t>WSSS</w:t>
      </w:r>
      <w:r>
        <w:rPr>
          <w:rFonts w:hint="eastAsia" w:ascii="宋体" w:hAnsi="宋体" w:cs="宋体"/>
          <w:w w:val="90"/>
          <w:lang w:eastAsia="zh-CN"/>
        </w:rPr>
        <w:t>）总则</w:t>
      </w:r>
    </w:p>
    <w:p>
      <w:pPr>
        <w:pStyle w:val="12"/>
        <w:spacing w:before="96" w:line="252" w:lineRule="auto"/>
        <w:ind w:left="1105" w:right="378" w:firstLine="0"/>
        <w:rPr>
          <w:sz w:val="28"/>
          <w:szCs w:val="28"/>
          <w:lang w:eastAsia="zh-CN"/>
        </w:rPr>
      </w:pPr>
      <w:r>
        <w:rPr>
          <w:rFonts w:hint="eastAsia"/>
          <w:w w:val="95"/>
          <w:sz w:val="28"/>
          <w:szCs w:val="28"/>
          <w:lang w:val="en-US" w:eastAsia="zh-CN"/>
        </w:rPr>
        <w:t>20</w:t>
      </w:r>
      <w:r>
        <w:rPr>
          <w:w w:val="95"/>
          <w:sz w:val="28"/>
          <w:szCs w:val="28"/>
          <w:lang w:eastAsia="zh-CN"/>
        </w:rPr>
        <w:t>20</w:t>
      </w:r>
      <w:r>
        <w:rPr>
          <w:rFonts w:hint="eastAsia"/>
          <w:w w:val="95"/>
          <w:sz w:val="28"/>
          <w:szCs w:val="28"/>
          <w:lang w:val="en-US" w:eastAsia="zh-CN"/>
        </w:rPr>
        <w:t>中国湖北</w:t>
      </w:r>
      <w:bookmarkStart w:id="10" w:name="_GoBack"/>
      <w:bookmarkEnd w:id="10"/>
      <w:r>
        <w:rPr>
          <w:rFonts w:hint="eastAsia"/>
          <w:w w:val="95"/>
          <w:sz w:val="28"/>
          <w:szCs w:val="28"/>
          <w:lang w:val="en-US" w:eastAsia="zh-CN"/>
        </w:rPr>
        <w:t>省技能大赛参照中国</w:t>
      </w:r>
      <w:r>
        <w:rPr>
          <w:w w:val="95"/>
          <w:sz w:val="28"/>
          <w:szCs w:val="28"/>
          <w:lang w:eastAsia="zh-CN"/>
        </w:rPr>
        <w:t>技能</w:t>
      </w:r>
      <w:r>
        <w:rPr>
          <w:rFonts w:hint="eastAsia"/>
          <w:w w:val="95"/>
          <w:sz w:val="28"/>
          <w:szCs w:val="28"/>
          <w:lang w:val="en-US" w:eastAsia="zh-CN"/>
        </w:rPr>
        <w:t>大赛技术</w:t>
      </w:r>
      <w:r>
        <w:rPr>
          <w:w w:val="95"/>
          <w:sz w:val="28"/>
          <w:szCs w:val="28"/>
          <w:lang w:eastAsia="zh-CN"/>
        </w:rPr>
        <w:t xml:space="preserve">标准规范规定了此项技术和职业最高国际水平所需的知识、理解力和具体技能。它必须能反映全球范围内对于该项行业这份工作或职位的理解。 </w:t>
      </w:r>
    </w:p>
    <w:p>
      <w:pPr>
        <w:spacing w:line="120" w:lineRule="exact"/>
        <w:rPr>
          <w:sz w:val="28"/>
          <w:szCs w:val="28"/>
          <w:lang w:eastAsia="zh-CN"/>
        </w:rPr>
      </w:pPr>
    </w:p>
    <w:p>
      <w:pPr>
        <w:pStyle w:val="12"/>
        <w:spacing w:line="252" w:lineRule="auto"/>
        <w:ind w:left="1105" w:right="372" w:firstLine="0"/>
        <w:rPr>
          <w:sz w:val="28"/>
          <w:szCs w:val="28"/>
          <w:lang w:eastAsia="zh-CN"/>
        </w:rPr>
      </w:pPr>
      <w:r>
        <w:rPr>
          <w:w w:val="95"/>
          <w:sz w:val="28"/>
          <w:szCs w:val="28"/>
          <w:lang w:eastAsia="zh-CN"/>
        </w:rPr>
        <w:t>技能大赛的目的即是展现世界技能组织标准规范（WSSS）所描述的本项技能在世界上的最高水平，或至少在某种程度上它能够对此予以展现。因此，标准规范就是该技能备赛和培训的指导。</w:t>
      </w:r>
    </w:p>
    <w:p>
      <w:pPr>
        <w:spacing w:before="1" w:line="120" w:lineRule="exact"/>
        <w:rPr>
          <w:sz w:val="28"/>
          <w:szCs w:val="28"/>
          <w:lang w:eastAsia="zh-CN"/>
        </w:rPr>
      </w:pPr>
    </w:p>
    <w:p>
      <w:pPr>
        <w:pStyle w:val="12"/>
        <w:spacing w:line="252" w:lineRule="auto"/>
        <w:ind w:left="1105" w:firstLine="0"/>
        <w:rPr>
          <w:sz w:val="28"/>
          <w:szCs w:val="28"/>
          <w:lang w:eastAsia="zh-CN"/>
        </w:rPr>
      </w:pPr>
      <w:r>
        <w:rPr>
          <w:w w:val="95"/>
          <w:sz w:val="28"/>
          <w:szCs w:val="28"/>
          <w:lang w:eastAsia="zh-CN"/>
        </w:rPr>
        <w:t>在技能大赛上，有关该项技能的知识和理解将通过选手的表现予以考核。不会再有单独考试测试这些。</w:t>
      </w:r>
    </w:p>
    <w:p>
      <w:pPr>
        <w:spacing w:line="120" w:lineRule="exact"/>
        <w:rPr>
          <w:sz w:val="28"/>
          <w:szCs w:val="28"/>
          <w:lang w:eastAsia="zh-CN"/>
        </w:rPr>
      </w:pPr>
    </w:p>
    <w:p>
      <w:pPr>
        <w:pStyle w:val="12"/>
        <w:spacing w:line="252" w:lineRule="auto"/>
        <w:ind w:left="1105" w:right="372" w:firstLine="0"/>
        <w:rPr>
          <w:sz w:val="28"/>
          <w:szCs w:val="28"/>
          <w:lang w:eastAsia="zh-CN"/>
        </w:rPr>
      </w:pPr>
      <w:r>
        <w:rPr>
          <w:w w:val="95"/>
          <w:sz w:val="28"/>
          <w:szCs w:val="28"/>
          <w:lang w:eastAsia="zh-CN"/>
        </w:rPr>
        <w:t>该标准规范被分成若干部分，均配有标题和参考号码。</w:t>
      </w:r>
    </w:p>
    <w:p>
      <w:pPr>
        <w:spacing w:line="120" w:lineRule="exact"/>
        <w:rPr>
          <w:sz w:val="28"/>
          <w:szCs w:val="28"/>
          <w:lang w:eastAsia="zh-CN"/>
        </w:rPr>
      </w:pPr>
    </w:p>
    <w:p>
      <w:pPr>
        <w:pStyle w:val="12"/>
        <w:spacing w:line="251" w:lineRule="auto"/>
        <w:ind w:left="1105" w:right="525" w:firstLine="0"/>
        <w:rPr>
          <w:sz w:val="28"/>
          <w:szCs w:val="28"/>
          <w:lang w:eastAsia="zh-CN"/>
        </w:rPr>
      </w:pPr>
      <w:r>
        <w:rPr>
          <w:w w:val="95"/>
          <w:sz w:val="28"/>
          <w:szCs w:val="28"/>
          <w:lang w:eastAsia="zh-CN"/>
        </w:rPr>
        <w:t>每个部分在总分中所占的比例体现了其在标准规范中的重要性。各项分之和是100分。</w:t>
      </w:r>
    </w:p>
    <w:p>
      <w:pPr>
        <w:spacing w:before="1" w:line="120" w:lineRule="exact"/>
        <w:rPr>
          <w:sz w:val="28"/>
          <w:szCs w:val="28"/>
          <w:lang w:eastAsia="zh-CN"/>
        </w:rPr>
      </w:pPr>
    </w:p>
    <w:p>
      <w:pPr>
        <w:pStyle w:val="12"/>
        <w:spacing w:line="252" w:lineRule="auto"/>
        <w:ind w:left="1105" w:right="354" w:firstLine="0"/>
        <w:rPr>
          <w:sz w:val="28"/>
          <w:szCs w:val="28"/>
          <w:lang w:eastAsia="zh-CN"/>
        </w:rPr>
      </w:pPr>
      <w:r>
        <w:rPr>
          <w:w w:val="95"/>
          <w:sz w:val="28"/>
          <w:szCs w:val="28"/>
          <w:lang w:eastAsia="zh-CN"/>
        </w:rPr>
        <w:t>评分规则及测试项目将只测试那些在标准规范中所记录的技能。这些评分项将在技能竞赛范围内尽可能全面地反映标准规范所描述的内容。</w:t>
      </w:r>
    </w:p>
    <w:p>
      <w:pPr>
        <w:spacing w:before="1" w:line="120" w:lineRule="exact"/>
        <w:rPr>
          <w:sz w:val="28"/>
          <w:szCs w:val="28"/>
          <w:lang w:eastAsia="zh-CN"/>
        </w:rPr>
      </w:pPr>
    </w:p>
    <w:p>
      <w:pPr>
        <w:pStyle w:val="12"/>
        <w:spacing w:line="251" w:lineRule="auto"/>
        <w:ind w:left="1105" w:right="525" w:firstLine="0"/>
        <w:rPr>
          <w:w w:val="95"/>
          <w:sz w:val="28"/>
          <w:szCs w:val="28"/>
          <w:lang w:eastAsia="zh-CN"/>
        </w:rPr>
      </w:pPr>
      <w:r>
        <w:rPr>
          <w:w w:val="95"/>
          <w:sz w:val="28"/>
          <w:szCs w:val="28"/>
          <w:lang w:eastAsia="zh-CN"/>
        </w:rPr>
        <w:t>评分规则和测试项目将遵循标准规范所规定的分数分配比例，并确保其切实可行。分数比例在不妨碍标准规范所规定的分数权重的前提下，可以有5%以内的</w:t>
      </w:r>
      <w:r>
        <w:rPr>
          <w:rFonts w:hint="eastAsia" w:asciiTheme="minorEastAsia" w:hAnsiTheme="minorEastAsia" w:eastAsiaTheme="minorEastAsia"/>
          <w:w w:val="95"/>
          <w:sz w:val="28"/>
          <w:szCs w:val="28"/>
          <w:lang w:eastAsia="zh-CN"/>
        </w:rPr>
        <w:t>变化</w:t>
      </w:r>
      <w:r>
        <w:rPr>
          <w:w w:val="95"/>
          <w:sz w:val="28"/>
          <w:szCs w:val="28"/>
          <w:lang w:eastAsia="zh-CN"/>
        </w:rPr>
        <w:t>。</w:t>
      </w:r>
    </w:p>
    <w:p>
      <w:pPr>
        <w:pStyle w:val="3"/>
        <w:tabs>
          <w:tab w:val="left" w:pos="1105"/>
        </w:tabs>
        <w:spacing w:before="53"/>
        <w:rPr>
          <w:rFonts w:ascii="宋体" w:hAnsi="宋体" w:cs="宋体"/>
          <w:w w:val="90"/>
          <w:lang w:val="en-US" w:eastAsia="zh-CN"/>
        </w:rPr>
      </w:pPr>
    </w:p>
    <w:p>
      <w:pPr>
        <w:pStyle w:val="3"/>
        <w:tabs>
          <w:tab w:val="left" w:pos="1105"/>
        </w:tabs>
        <w:spacing w:before="53"/>
        <w:rPr>
          <w:rFonts w:ascii="宋体" w:hAnsi="宋体" w:cs="宋体"/>
          <w:w w:val="90"/>
          <w:lang w:val="en-US" w:eastAsia="zh-CN"/>
        </w:rPr>
      </w:pPr>
    </w:p>
    <w:p>
      <w:pPr>
        <w:pStyle w:val="3"/>
        <w:tabs>
          <w:tab w:val="left" w:pos="1105"/>
        </w:tabs>
        <w:spacing w:before="53"/>
        <w:rPr>
          <w:rFonts w:ascii="宋体" w:hAnsi="宋体" w:cs="宋体"/>
          <w:w w:val="90"/>
          <w:lang w:val="en-US" w:eastAsia="zh-CN"/>
        </w:rPr>
      </w:pPr>
    </w:p>
    <w:p>
      <w:pPr>
        <w:rPr>
          <w:lang w:val="en-US" w:eastAsia="zh-CN"/>
        </w:rPr>
      </w:pPr>
    </w:p>
    <w:p>
      <w:pPr>
        <w:rPr>
          <w:lang w:val="en-US" w:eastAsia="zh-CN"/>
        </w:rPr>
      </w:pPr>
    </w:p>
    <w:p>
      <w:pPr>
        <w:pStyle w:val="3"/>
        <w:tabs>
          <w:tab w:val="left" w:pos="1105"/>
        </w:tabs>
        <w:spacing w:before="53"/>
        <w:rPr>
          <w:rFonts w:ascii="宋体" w:hAnsi="宋体" w:cs="宋体"/>
          <w:w w:val="90"/>
          <w:lang w:val="en-US" w:eastAsia="zh-CN"/>
        </w:rPr>
      </w:pPr>
    </w:p>
    <w:p>
      <w:pPr>
        <w:rPr>
          <w:lang w:val="en-US" w:eastAsia="zh-CN"/>
        </w:rPr>
      </w:pPr>
    </w:p>
    <w:p>
      <w:pPr>
        <w:pStyle w:val="3"/>
        <w:tabs>
          <w:tab w:val="left" w:pos="1105"/>
        </w:tabs>
        <w:spacing w:before="53"/>
        <w:rPr>
          <w:b w:val="0"/>
          <w:bCs w:val="0"/>
          <w:lang w:eastAsia="zh-CN"/>
        </w:rPr>
      </w:pPr>
      <w:r>
        <w:rPr>
          <w:rFonts w:hint="eastAsia" w:ascii="宋体" w:hAnsi="宋体" w:cs="宋体"/>
          <w:w w:val="90"/>
          <w:lang w:eastAsia="zh-CN"/>
        </w:rPr>
        <w:t>世界技能组织标准规范</w:t>
      </w:r>
    </w:p>
    <w:p>
      <w:pPr>
        <w:spacing w:before="1" w:line="170" w:lineRule="exact"/>
        <w:rPr>
          <w:sz w:val="17"/>
          <w:szCs w:val="17"/>
          <w:lang w:eastAsia="zh-CN"/>
        </w:rPr>
      </w:pPr>
      <w:r>
        <w:rPr>
          <w:lang w:eastAsia="zh-CN"/>
        </w:rPr>
        <mc:AlternateContent>
          <mc:Choice Requires="wpg">
            <w:drawing>
              <wp:anchor distT="0" distB="0" distL="114300" distR="114300" simplePos="0" relativeHeight="251659264" behindDoc="1" locked="0" layoutInCell="1" allowOverlap="1">
                <wp:simplePos x="0" y="0"/>
                <wp:positionH relativeFrom="page">
                  <wp:posOffset>1327785</wp:posOffset>
                </wp:positionH>
                <wp:positionV relativeFrom="paragraph">
                  <wp:posOffset>151765</wp:posOffset>
                </wp:positionV>
                <wp:extent cx="5749290" cy="1270"/>
                <wp:effectExtent l="0" t="0" r="0" b="0"/>
                <wp:wrapNone/>
                <wp:docPr id="2" name="Group 106"/>
                <wp:cNvGraphicFramePr/>
                <a:graphic xmlns:a="http://schemas.openxmlformats.org/drawingml/2006/main">
                  <a:graphicData uri="http://schemas.microsoft.com/office/word/2010/wordprocessingGroup">
                    <wpg:wgp>
                      <wpg:cNvGrpSpPr/>
                      <wpg:grpSpPr>
                        <a:xfrm>
                          <a:off x="0" y="0"/>
                          <a:ext cx="5749290" cy="1270"/>
                          <a:chOff x="1851" y="1421"/>
                          <a:chExt cx="9054" cy="2203"/>
                        </a:xfrm>
                      </wpg:grpSpPr>
                      <wps:wsp>
                        <wps:cNvPr id="1" name="Freeform 107"/>
                        <wps:cNvSpPr/>
                        <wps:spPr>
                          <a:xfrm>
                            <a:off x="1851" y="1421"/>
                            <a:ext cx="9054" cy="2"/>
                          </a:xfrm>
                          <a:custGeom>
                            <a:avLst/>
                            <a:gdLst>
                              <a:gd name="A1" fmla="val 0"/>
                              <a:gd name="A2" fmla="val 0"/>
                              <a:gd name="A3" fmla="val 0"/>
                            </a:gdLst>
                            <a:ahLst/>
                            <a:cxnLst>
                              <a:cxn ang="0">
                                <a:pos x="0" y="0"/>
                              </a:cxn>
                              <a:cxn ang="0">
                                <a:pos x="9054" y="0"/>
                              </a:cxn>
                            </a:cxnLst>
                            <a:rect l="0" t="0" r="0" b="0"/>
                            <a:pathLst>
                              <a:path w="9054" h="1">
                                <a:moveTo>
                                  <a:pt x="0" y="0"/>
                                </a:moveTo>
                                <a:lnTo>
                                  <a:pt x="9054" y="0"/>
                                </a:lnTo>
                              </a:path>
                            </a:pathLst>
                          </a:custGeom>
                          <a:noFill/>
                          <a:ln w="37846" cap="flat" cmpd="sng">
                            <a:solidFill>
                              <a:srgbClr val="00584F"/>
                            </a:solidFill>
                            <a:prstDash val="solid"/>
                            <a:round/>
                            <a:headEnd type="none" w="med" len="med"/>
                            <a:tailEnd type="none" w="med" len="med"/>
                          </a:ln>
                        </wps:spPr>
                        <wps:bodyPr upright="1"/>
                      </wps:wsp>
                    </wpg:wgp>
                  </a:graphicData>
                </a:graphic>
              </wp:anchor>
            </w:drawing>
          </mc:Choice>
          <mc:Fallback>
            <w:pict>
              <v:group id="Group 106" o:spid="_x0000_s1026" o:spt="203" style="position:absolute;left:0pt;margin-left:104.55pt;margin-top:11.95pt;height:0.1pt;width:452.7pt;mso-position-horizontal-relative:page;z-index:-251657216;mso-width-relative:page;mso-height-relative:page;" coordorigin="1851,1421" coordsize="9054,2203" o:gfxdata="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McNBp/ZAAAACgEAAA8AAAAAAAAAAQAgAAAAIgAAAGRycy9kb3ducmV2&#10;LnhtbFBLAQIUABQAAAAIAIdO4kClfup8pgIAAFkGAAAOAAAAAAAAAAEAIAAAACgBAABkcnMvZTJv&#10;RG9jLnhtbFBLBQYAAAAABgAGAFkBAABABgAAAAA=&#10;">
                <o:lock v:ext="edit" aspectratio="f"/>
                <v:shape id="Freeform 107" o:spid="_x0000_s1026" o:spt="100" style="position:absolute;left:1851;top:1421;height:2;width:9054;" filled="f" stroked="t" coordsize="9054,1" o:gfxdata="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JjY+25AAAA2gAA&#10;AA8AAAAAAAAAAQAgAAAAIgAAAGRycy9kb3ducmV2LnhtbFBLAQIUABQAAAAIAIdO4kAzLwWeOwAA&#10;ADkAAAAQAAAAAAAAAAEAIAAAAAgBAABkcnMvc2hhcGV4bWwueG1sUEsFBgAAAAAGAAYAWwEAALID&#10;AAAAAA==&#10;" path="m0,0l9054,0e">
                  <v:path o:connectlocs="0,0;9054,0" o:connectangles="0,0"/>
                  <v:fill on="f" focussize="0,0"/>
                  <v:stroke weight="2.98pt" color="#00584F" joinstyle="round"/>
                  <v:imagedata o:title=""/>
                  <o:lock v:ext="edit" aspectratio="f"/>
                </v:shape>
              </v:group>
            </w:pict>
          </mc:Fallback>
        </mc:AlternateContent>
      </w:r>
    </w:p>
    <w:tbl>
      <w:tblPr>
        <w:tblStyle w:val="27"/>
        <w:tblW w:w="9074" w:type="dxa"/>
        <w:tblInd w:w="950" w:type="dxa"/>
        <w:tblLayout w:type="fixed"/>
        <w:tblCellMar>
          <w:top w:w="0" w:type="dxa"/>
          <w:left w:w="0" w:type="dxa"/>
          <w:bottom w:w="0" w:type="dxa"/>
          <w:right w:w="0" w:type="dxa"/>
        </w:tblCellMar>
      </w:tblPr>
      <w:tblGrid>
        <w:gridCol w:w="710"/>
        <w:gridCol w:w="6806"/>
        <w:gridCol w:w="1558"/>
      </w:tblGrid>
      <w:tr>
        <w:tblPrEx>
          <w:tblCellMar>
            <w:top w:w="0" w:type="dxa"/>
            <w:left w:w="0" w:type="dxa"/>
            <w:bottom w:w="0" w:type="dxa"/>
            <w:right w:w="0" w:type="dxa"/>
          </w:tblCellMar>
        </w:tblPrEx>
        <w:trPr>
          <w:trHeight w:val="1052" w:hRule="exact"/>
        </w:trPr>
        <w:tc>
          <w:tcPr>
            <w:tcW w:w="7516" w:type="dxa"/>
            <w:gridSpan w:val="2"/>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3"/>
              <w:rPr>
                <w:rFonts w:ascii="Arial" w:hAnsi="Arial" w:eastAsia="Arial" w:cs="Arial"/>
                <w:sz w:val="28"/>
                <w:szCs w:val="28"/>
              </w:rPr>
            </w:pPr>
            <w:r>
              <w:rPr>
                <w:rFonts w:ascii="Arial" w:hAnsi="Arial" w:eastAsia="Arial" w:cs="Arial"/>
                <w:b/>
                <w:bCs/>
                <w:color w:val="FFFFFF"/>
                <w:w w:val="90"/>
                <w:sz w:val="28"/>
                <w:szCs w:val="28"/>
              </w:rPr>
              <w:t>S</w:t>
            </w:r>
            <w:r>
              <w:rPr>
                <w:rFonts w:ascii="Arial" w:hAnsi="Arial" w:eastAsia="Arial" w:cs="Arial"/>
                <w:b/>
                <w:bCs/>
                <w:color w:val="FFFFFF"/>
                <w:spacing w:val="-2"/>
                <w:w w:val="90"/>
                <w:sz w:val="28"/>
                <w:szCs w:val="28"/>
              </w:rPr>
              <w:t>E</w:t>
            </w:r>
            <w:r>
              <w:rPr>
                <w:rFonts w:ascii="Arial" w:hAnsi="Arial" w:eastAsia="Arial" w:cs="Arial"/>
                <w:b/>
                <w:bCs/>
                <w:color w:val="FFFFFF"/>
                <w:w w:val="90"/>
                <w:sz w:val="28"/>
                <w:szCs w:val="28"/>
              </w:rPr>
              <w:t>CTION 评分项</w:t>
            </w:r>
          </w:p>
        </w:tc>
        <w:tc>
          <w:tcPr>
            <w:tcW w:w="1558"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line="252" w:lineRule="auto"/>
              <w:ind w:left="133" w:right="138"/>
              <w:rPr>
                <w:rFonts w:ascii="Arial" w:hAnsi="Arial" w:eastAsia="Arial" w:cs="Arial"/>
                <w:sz w:val="28"/>
                <w:szCs w:val="28"/>
              </w:rPr>
            </w:pPr>
            <w:r>
              <w:rPr>
                <w:rFonts w:ascii="Arial" w:hAnsi="Arial" w:eastAsia="Arial" w:cs="Arial"/>
                <w:b/>
                <w:bCs/>
                <w:color w:val="FFFFFF"/>
                <w:w w:val="95"/>
                <w:sz w:val="28"/>
                <w:szCs w:val="28"/>
              </w:rPr>
              <w:t>RE</w:t>
            </w:r>
            <w:r>
              <w:rPr>
                <w:rFonts w:ascii="Arial" w:hAnsi="Arial" w:eastAsia="Arial" w:cs="Arial"/>
                <w:b/>
                <w:bCs/>
                <w:color w:val="FFFFFF"/>
                <w:spacing w:val="-3"/>
                <w:w w:val="95"/>
                <w:sz w:val="28"/>
                <w:szCs w:val="28"/>
              </w:rPr>
              <w:t>L</w:t>
            </w:r>
            <w:r>
              <w:rPr>
                <w:rFonts w:ascii="Arial" w:hAnsi="Arial" w:eastAsia="Arial" w:cs="Arial"/>
                <w:b/>
                <w:bCs/>
                <w:color w:val="FFFFFF"/>
                <w:w w:val="95"/>
                <w:sz w:val="28"/>
                <w:szCs w:val="28"/>
              </w:rPr>
              <w:t>A</w:t>
            </w:r>
            <w:r>
              <w:rPr>
                <w:rFonts w:ascii="Arial" w:hAnsi="Arial" w:eastAsia="Arial" w:cs="Arial"/>
                <w:b/>
                <w:bCs/>
                <w:color w:val="FFFFFF"/>
                <w:spacing w:val="2"/>
                <w:w w:val="95"/>
                <w:sz w:val="28"/>
                <w:szCs w:val="28"/>
              </w:rPr>
              <w:t>T</w:t>
            </w:r>
            <w:r>
              <w:rPr>
                <w:rFonts w:ascii="Arial" w:hAnsi="Arial" w:eastAsia="Arial" w:cs="Arial"/>
                <w:b/>
                <w:bCs/>
                <w:color w:val="FFFFFF"/>
                <w:w w:val="95"/>
                <w:sz w:val="28"/>
                <w:szCs w:val="28"/>
              </w:rPr>
              <w:t>IVE</w:t>
            </w:r>
            <w:r>
              <w:rPr>
                <w:rFonts w:ascii="Arial" w:hAnsi="Arial" w:eastAsia="Arial" w:cs="Arial"/>
                <w:b/>
                <w:bCs/>
                <w:color w:val="FFFFFF"/>
                <w:w w:val="90"/>
                <w:sz w:val="28"/>
                <w:szCs w:val="28"/>
              </w:rPr>
              <w:t>I</w:t>
            </w:r>
            <w:r>
              <w:rPr>
                <w:rFonts w:ascii="Arial" w:hAnsi="Arial" w:eastAsia="Arial" w:cs="Arial"/>
                <w:b/>
                <w:bCs/>
                <w:color w:val="FFFFFF"/>
                <w:spacing w:val="-1"/>
                <w:w w:val="90"/>
                <w:sz w:val="28"/>
                <w:szCs w:val="28"/>
              </w:rPr>
              <w:t>M</w:t>
            </w:r>
            <w:r>
              <w:rPr>
                <w:rFonts w:ascii="Arial" w:hAnsi="Arial" w:eastAsia="Arial" w:cs="Arial"/>
                <w:b/>
                <w:bCs/>
                <w:color w:val="FFFFFF"/>
                <w:w w:val="90"/>
                <w:sz w:val="28"/>
                <w:szCs w:val="28"/>
              </w:rPr>
              <w:t>PORT</w:t>
            </w:r>
            <w:r>
              <w:rPr>
                <w:rFonts w:ascii="Arial" w:hAnsi="Arial" w:eastAsia="Arial" w:cs="Arial"/>
                <w:b/>
                <w:bCs/>
                <w:color w:val="FFFFFF"/>
                <w:spacing w:val="1"/>
                <w:w w:val="90"/>
                <w:sz w:val="28"/>
                <w:szCs w:val="28"/>
              </w:rPr>
              <w:t>A</w:t>
            </w:r>
            <w:r>
              <w:rPr>
                <w:rFonts w:ascii="Arial" w:hAnsi="Arial" w:eastAsia="Arial" w:cs="Arial"/>
                <w:b/>
                <w:bCs/>
                <w:color w:val="FFFFFF"/>
                <w:w w:val="90"/>
                <w:sz w:val="28"/>
                <w:szCs w:val="28"/>
              </w:rPr>
              <w:t>NCE</w:t>
            </w:r>
            <w:r>
              <w:rPr>
                <w:rFonts w:ascii="Arial" w:hAnsi="Arial" w:eastAsia="Arial" w:cs="Arial"/>
                <w:b/>
                <w:bCs/>
                <w:color w:val="FFFFFF"/>
                <w:w w:val="95"/>
                <w:sz w:val="28"/>
                <w:szCs w:val="28"/>
              </w:rPr>
              <w:t>(%)权重</w:t>
            </w:r>
            <w:r>
              <w:rPr>
                <w:rFonts w:hint="eastAsia" w:cs="Arial" w:asciiTheme="minorEastAsia" w:hAnsiTheme="minorEastAsia"/>
                <w:b/>
                <w:bCs/>
                <w:color w:val="FFFFFF"/>
                <w:w w:val="95"/>
                <w:sz w:val="28"/>
                <w:szCs w:val="28"/>
                <w:lang w:eastAsia="zh-CN"/>
              </w:rPr>
              <w:t>（%）</w:t>
            </w:r>
          </w:p>
        </w:tc>
      </w:tr>
      <w:tr>
        <w:tblPrEx>
          <w:tblCellMar>
            <w:top w:w="0" w:type="dxa"/>
            <w:left w:w="0" w:type="dxa"/>
            <w:bottom w:w="0" w:type="dxa"/>
            <w:right w:w="0" w:type="dxa"/>
          </w:tblCellMar>
        </w:tblPrEx>
        <w:trPr>
          <w:trHeight w:val="475" w:hRule="exact"/>
        </w:trPr>
        <w:tc>
          <w:tcPr>
            <w:tcW w:w="710" w:type="dxa"/>
            <w:tcBorders>
              <w:top w:val="single" w:color="96D600" w:sz="24" w:space="0"/>
              <w:left w:val="single" w:color="96D600" w:sz="8" w:space="0"/>
              <w:bottom w:val="single" w:color="00584F" w:sz="24" w:space="0"/>
              <w:right w:val="single" w:color="96D600" w:sz="8" w:space="0"/>
            </w:tcBorders>
            <w:shd w:val="clear" w:color="auto" w:fill="00584F"/>
          </w:tcPr>
          <w:p>
            <w:pPr>
              <w:pStyle w:val="52"/>
              <w:widowControl w:val="0"/>
              <w:spacing w:before="70"/>
              <w:ind w:left="133"/>
              <w:rPr>
                <w:rFonts w:ascii="Arial" w:hAnsi="Arial" w:eastAsia="Arial" w:cs="Arial"/>
                <w:sz w:val="28"/>
                <w:szCs w:val="28"/>
              </w:rPr>
            </w:pPr>
            <w:r>
              <w:rPr>
                <w:rFonts w:ascii="Arial" w:hAnsi="Arial" w:eastAsia="Arial" w:cs="Arial"/>
                <w:b/>
                <w:bCs/>
                <w:color w:val="FFFFFF"/>
                <w:sz w:val="28"/>
                <w:szCs w:val="28"/>
              </w:rPr>
              <w:t>1</w:t>
            </w:r>
          </w:p>
        </w:tc>
        <w:tc>
          <w:tcPr>
            <w:tcW w:w="6806" w:type="dxa"/>
            <w:tcBorders>
              <w:top w:val="single" w:color="96D600" w:sz="24" w:space="0"/>
              <w:left w:val="single" w:color="96D600" w:sz="8" w:space="0"/>
              <w:bottom w:val="single" w:color="00584F" w:sz="24" w:space="0"/>
              <w:right w:val="single" w:color="96D600" w:sz="8" w:space="0"/>
            </w:tcBorders>
            <w:shd w:val="clear" w:color="auto" w:fill="00584F"/>
          </w:tcPr>
          <w:p>
            <w:pPr>
              <w:pStyle w:val="52"/>
              <w:widowControl w:val="0"/>
              <w:spacing w:before="70"/>
              <w:ind w:left="131"/>
              <w:rPr>
                <w:rFonts w:ascii="Arial" w:hAnsi="Arial" w:eastAsia="Arial" w:cs="Arial"/>
                <w:sz w:val="28"/>
                <w:szCs w:val="28"/>
              </w:rPr>
            </w:pPr>
            <w:r>
              <w:rPr>
                <w:rFonts w:ascii="Arial" w:hAnsi="Arial" w:eastAsia="Arial" w:cs="Arial"/>
                <w:b/>
                <w:bCs/>
                <w:color w:val="FFFFFF"/>
                <w:sz w:val="28"/>
                <w:szCs w:val="28"/>
              </w:rPr>
              <w:t>工作组织和管理</w:t>
            </w:r>
          </w:p>
        </w:tc>
        <w:tc>
          <w:tcPr>
            <w:tcW w:w="1558" w:type="dxa"/>
            <w:tcBorders>
              <w:top w:val="single" w:color="96D600" w:sz="24" w:space="0"/>
              <w:left w:val="single" w:color="96D600" w:sz="8" w:space="0"/>
              <w:bottom w:val="single" w:color="00584F" w:sz="24" w:space="0"/>
              <w:right w:val="single" w:color="96D600" w:sz="8" w:space="0"/>
            </w:tcBorders>
            <w:shd w:val="clear" w:color="auto" w:fill="00584F"/>
          </w:tcPr>
          <w:p>
            <w:pPr>
              <w:pStyle w:val="52"/>
              <w:widowControl w:val="0"/>
              <w:spacing w:before="70"/>
              <w:ind w:left="133"/>
              <w:rPr>
                <w:rFonts w:ascii="Arial" w:hAnsi="Arial" w:eastAsia="Arial" w:cs="Arial"/>
                <w:sz w:val="28"/>
                <w:szCs w:val="28"/>
              </w:rPr>
            </w:pPr>
            <w:r>
              <w:rPr>
                <w:rFonts w:ascii="Arial" w:hAnsi="Arial" w:eastAsia="Arial" w:cs="Arial"/>
                <w:b/>
                <w:bCs/>
                <w:color w:val="FFFFFF" w:themeColor="background1"/>
                <w:spacing w:val="-1"/>
                <w:sz w:val="28"/>
                <w:szCs w:val="28"/>
                <w14:textFill>
                  <w14:solidFill>
                    <w14:schemeClr w14:val="bg1"/>
                  </w14:solidFill>
                </w14:textFill>
              </w:rPr>
              <w:t>14</w:t>
            </w:r>
          </w:p>
        </w:tc>
      </w:tr>
      <w:tr>
        <w:tblPrEx>
          <w:tblCellMar>
            <w:top w:w="0" w:type="dxa"/>
            <w:left w:w="0" w:type="dxa"/>
            <w:bottom w:w="0" w:type="dxa"/>
            <w:right w:w="0" w:type="dxa"/>
          </w:tblCellMar>
        </w:tblPrEx>
        <w:tc>
          <w:tcPr>
            <w:tcW w:w="9074" w:type="dxa"/>
            <w:gridSpan w:val="3"/>
            <w:tcBorders>
              <w:top w:val="single" w:color="00584F" w:sz="24" w:space="0"/>
              <w:left w:val="single" w:color="96D600" w:sz="8" w:space="0"/>
              <w:bottom w:val="single" w:color="96D600" w:sz="8" w:space="0"/>
              <w:right w:val="single" w:color="96D600" w:sz="8" w:space="0"/>
            </w:tcBorders>
          </w:tcPr>
          <w:p>
            <w:pPr>
              <w:pStyle w:val="52"/>
              <w:widowControl w:val="0"/>
              <w:spacing w:before="68"/>
              <w:ind w:left="841"/>
              <w:rPr>
                <w:rFonts w:cs="Arial" w:asciiTheme="minorEastAsia" w:hAnsiTheme="minorEastAsia"/>
                <w:b/>
                <w:bCs/>
                <w:color w:val="0000FF"/>
                <w:sz w:val="28"/>
                <w:szCs w:val="28"/>
                <w:lang w:eastAsia="zh-CN"/>
              </w:rPr>
            </w:pPr>
            <w:r>
              <w:rPr>
                <w:rFonts w:hint="eastAsia" w:cs="宋体" w:asciiTheme="minorEastAsia" w:hAnsiTheme="minorEastAsia"/>
                <w:b/>
                <w:bCs/>
                <w:color w:val="0000FF"/>
                <w:spacing w:val="-3"/>
                <w:w w:val="95"/>
                <w:sz w:val="28"/>
                <w:szCs w:val="28"/>
                <w:lang w:eastAsia="zh-CN"/>
              </w:rPr>
              <w:t>个人（选手）需了解和理解：</w:t>
            </w:r>
          </w:p>
          <w:p>
            <w:pPr>
              <w:pStyle w:val="54"/>
              <w:widowControl w:val="0"/>
              <w:numPr>
                <w:ilvl w:val="0"/>
                <w:numId w:val="8"/>
              </w:numPr>
              <w:tabs>
                <w:tab w:val="left" w:pos="1124"/>
              </w:tabs>
              <w:spacing w:before="8" w:line="250" w:lineRule="auto"/>
              <w:ind w:left="1124" w:right="196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所有设备的目的、用途、维护以及保养，以及可能导致的安全问题</w:t>
            </w:r>
          </w:p>
          <w:p>
            <w:pPr>
              <w:pStyle w:val="54"/>
              <w:widowControl w:val="0"/>
              <w:numPr>
                <w:ilvl w:val="0"/>
                <w:numId w:val="8"/>
              </w:numPr>
              <w:tabs>
                <w:tab w:val="left" w:pos="1124"/>
              </w:tabs>
              <w:spacing w:before="8" w:line="250" w:lineRule="auto"/>
              <w:ind w:left="1124" w:right="196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使用相关的材料和化学物质的目的，用途，看护和潜在的风险</w:t>
            </w:r>
          </w:p>
          <w:p>
            <w:pPr>
              <w:pStyle w:val="54"/>
              <w:widowControl w:val="0"/>
              <w:numPr>
                <w:ilvl w:val="0"/>
                <w:numId w:val="8"/>
              </w:numPr>
              <w:tabs>
                <w:tab w:val="left" w:pos="1124"/>
              </w:tabs>
              <w:spacing w:before="8" w:line="250" w:lineRule="auto"/>
              <w:ind w:left="1124" w:right="196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导致问题的症状和原因，影响头发和头皮的疾病</w:t>
            </w:r>
          </w:p>
          <w:p>
            <w:pPr>
              <w:pStyle w:val="54"/>
              <w:widowControl w:val="0"/>
              <w:numPr>
                <w:ilvl w:val="0"/>
                <w:numId w:val="8"/>
              </w:numPr>
              <w:tabs>
                <w:tab w:val="left" w:pos="1124"/>
              </w:tabs>
              <w:spacing w:before="8" w:line="250" w:lineRule="auto"/>
              <w:ind w:left="1124" w:right="196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每次美发/处理所需的时间</w:t>
            </w:r>
          </w:p>
          <w:p>
            <w:pPr>
              <w:pStyle w:val="54"/>
              <w:widowControl w:val="0"/>
              <w:numPr>
                <w:ilvl w:val="0"/>
                <w:numId w:val="8"/>
              </w:numPr>
              <w:tabs>
                <w:tab w:val="left" w:pos="1124"/>
              </w:tabs>
              <w:spacing w:before="8" w:line="250" w:lineRule="auto"/>
              <w:ind w:left="1124" w:right="196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在任何时候遵守健康与安全条例</w:t>
            </w:r>
          </w:p>
          <w:p>
            <w:pPr>
              <w:pStyle w:val="54"/>
              <w:widowControl w:val="0"/>
              <w:numPr>
                <w:ilvl w:val="0"/>
                <w:numId w:val="8"/>
              </w:numPr>
              <w:tabs>
                <w:tab w:val="left" w:pos="1124"/>
              </w:tabs>
              <w:spacing w:before="8" w:line="250" w:lineRule="auto"/>
              <w:ind w:left="1124" w:right="196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持续的工作中练习的重要</w:t>
            </w:r>
            <w:r>
              <w:rPr>
                <w:rFonts w:hint="eastAsia" w:cs="宋体" w:asciiTheme="minorEastAsia" w:hAnsiTheme="minorEastAsia"/>
                <w:b/>
                <w:bCs/>
                <w:color w:val="0000FF"/>
                <w:spacing w:val="-3"/>
                <w:w w:val="95"/>
                <w:sz w:val="28"/>
                <w:szCs w:val="28"/>
                <w:lang w:eastAsia="zh-CN"/>
              </w:rPr>
              <w:t>性</w:t>
            </w:r>
          </w:p>
        </w:tc>
      </w:tr>
      <w:tr>
        <w:tblPrEx>
          <w:tblCellMar>
            <w:top w:w="0" w:type="dxa"/>
            <w:left w:w="0" w:type="dxa"/>
            <w:bottom w:w="0" w:type="dxa"/>
            <w:right w:w="0" w:type="dxa"/>
          </w:tblCellMar>
        </w:tblPrEx>
        <w:trPr>
          <w:trHeight w:val="2650" w:hRule="atLeast"/>
        </w:trPr>
        <w:tc>
          <w:tcPr>
            <w:tcW w:w="9074" w:type="dxa"/>
            <w:gridSpan w:val="3"/>
            <w:tcBorders>
              <w:top w:val="single" w:color="96D600" w:sz="8" w:space="0"/>
              <w:left w:val="single" w:color="96D600" w:sz="8" w:space="0"/>
              <w:bottom w:val="single" w:color="00584F" w:sz="24" w:space="0"/>
              <w:right w:val="single" w:color="96D600" w:sz="8" w:space="0"/>
            </w:tcBorders>
          </w:tcPr>
          <w:p>
            <w:pPr>
              <w:pStyle w:val="52"/>
              <w:widowControl w:val="0"/>
              <w:spacing w:before="68"/>
              <w:ind w:left="841"/>
              <w:rPr>
                <w:rFonts w:cs="宋体" w:asciiTheme="minorEastAsia" w:hAnsiTheme="minorEastAsia"/>
                <w:b/>
                <w:bCs/>
                <w:color w:val="0000FF"/>
                <w:spacing w:val="-3"/>
                <w:w w:val="95"/>
                <w:sz w:val="28"/>
                <w:szCs w:val="28"/>
                <w:lang w:eastAsia="zh-CN"/>
              </w:rPr>
            </w:pPr>
            <w:r>
              <w:rPr>
                <w:rFonts w:cs="宋体" w:asciiTheme="minorEastAsia" w:hAnsiTheme="minorEastAsia"/>
                <w:b/>
                <w:bCs/>
                <w:color w:val="0000FF"/>
                <w:spacing w:val="-3"/>
                <w:w w:val="95"/>
                <w:sz w:val="28"/>
                <w:szCs w:val="28"/>
                <w:lang w:eastAsia="zh-CN"/>
              </w:rPr>
              <w:t>个人</w:t>
            </w:r>
            <w:r>
              <w:rPr>
                <w:rFonts w:hint="eastAsia" w:cs="宋体" w:asciiTheme="minorEastAsia" w:hAnsiTheme="minorEastAsia"/>
                <w:b/>
                <w:bCs/>
                <w:color w:val="0000FF"/>
                <w:spacing w:val="-3"/>
                <w:w w:val="95"/>
                <w:sz w:val="28"/>
                <w:szCs w:val="28"/>
                <w:lang w:eastAsia="zh-CN"/>
              </w:rPr>
              <w:t>（选手）</w:t>
            </w:r>
            <w:r>
              <w:rPr>
                <w:rFonts w:cs="宋体" w:asciiTheme="minorEastAsia" w:hAnsiTheme="minorEastAsia"/>
                <w:b/>
                <w:bCs/>
                <w:color w:val="0000FF"/>
                <w:spacing w:val="-3"/>
                <w:w w:val="95"/>
                <w:sz w:val="28"/>
                <w:szCs w:val="28"/>
                <w:lang w:eastAsia="zh-CN"/>
              </w:rPr>
              <w:t>必须能够:</w:t>
            </w:r>
          </w:p>
          <w:p>
            <w:pPr>
              <w:pStyle w:val="54"/>
              <w:widowControl w:val="0"/>
              <w:numPr>
                <w:ilvl w:val="0"/>
                <w:numId w:val="9"/>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营造并维持一个安全、整洁和令人愉悦的工作区域</w:t>
            </w:r>
          </w:p>
          <w:p>
            <w:pPr>
              <w:pStyle w:val="54"/>
              <w:widowControl w:val="0"/>
              <w:numPr>
                <w:ilvl w:val="0"/>
                <w:numId w:val="9"/>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在指定的时间内，计划、准备并完成每次美发工作</w:t>
            </w:r>
          </w:p>
          <w:p>
            <w:pPr>
              <w:pStyle w:val="54"/>
              <w:widowControl w:val="0"/>
              <w:numPr>
                <w:ilvl w:val="0"/>
                <w:numId w:val="9"/>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按照生产商的说明，安全且卫生地选择、使用、清洁和储存所有的设备和材料</w:t>
            </w:r>
          </w:p>
          <w:p>
            <w:pPr>
              <w:pStyle w:val="54"/>
              <w:widowControl w:val="0"/>
              <w:numPr>
                <w:ilvl w:val="0"/>
                <w:numId w:val="9"/>
              </w:numPr>
              <w:tabs>
                <w:tab w:val="left" w:pos="1124"/>
              </w:tabs>
              <w:spacing w:before="8"/>
              <w:ind w:left="112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应用适合于当前环境的、或更高标准的健康和安全标准及相关处理</w:t>
            </w:r>
          </w:p>
        </w:tc>
      </w:tr>
      <w:tr>
        <w:tblPrEx>
          <w:tblCellMar>
            <w:top w:w="0" w:type="dxa"/>
            <w:left w:w="0" w:type="dxa"/>
            <w:bottom w:w="0" w:type="dxa"/>
            <w:right w:w="0" w:type="dxa"/>
          </w:tblCellMar>
        </w:tblPrEx>
        <w:trPr>
          <w:trHeight w:val="452" w:hRule="exact"/>
        </w:trPr>
        <w:tc>
          <w:tcPr>
            <w:tcW w:w="710"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2</w:t>
            </w:r>
          </w:p>
        </w:tc>
        <w:tc>
          <w:tcPr>
            <w:tcW w:w="6806"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1"/>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w w:val="95"/>
                <w:sz w:val="28"/>
                <w:szCs w:val="28"/>
                <w14:textFill>
                  <w14:solidFill>
                    <w14:schemeClr w14:val="bg1"/>
                  </w14:solidFill>
                </w14:textFill>
              </w:rPr>
              <w:t>沟通和对客户的关爱</w:t>
            </w:r>
          </w:p>
        </w:tc>
        <w:tc>
          <w:tcPr>
            <w:tcW w:w="1558"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pacing w:val="-1"/>
                <w:sz w:val="28"/>
                <w:szCs w:val="28"/>
                <w14:textFill>
                  <w14:solidFill>
                    <w14:schemeClr w14:val="bg1"/>
                  </w14:solidFill>
                </w14:textFill>
              </w:rPr>
              <w:t>16</w:t>
            </w:r>
          </w:p>
        </w:tc>
      </w:tr>
      <w:tr>
        <w:tblPrEx>
          <w:tblCellMar>
            <w:top w:w="0" w:type="dxa"/>
            <w:left w:w="0" w:type="dxa"/>
            <w:bottom w:w="0" w:type="dxa"/>
            <w:right w:w="0" w:type="dxa"/>
          </w:tblCellMar>
        </w:tblPrEx>
        <w:tc>
          <w:tcPr>
            <w:tcW w:w="9074" w:type="dxa"/>
            <w:gridSpan w:val="3"/>
            <w:tcBorders>
              <w:top w:val="single" w:color="00584F" w:sz="24" w:space="0"/>
              <w:left w:val="single" w:color="96D600" w:sz="8" w:space="0"/>
              <w:bottom w:val="single" w:color="96D600" w:sz="8" w:space="0"/>
              <w:right w:val="single" w:color="96D600" w:sz="8" w:space="0"/>
            </w:tcBorders>
          </w:tcPr>
          <w:p>
            <w:pPr>
              <w:pStyle w:val="52"/>
              <w:widowControl w:val="0"/>
              <w:spacing w:before="68"/>
              <w:ind w:left="841"/>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个人（选手）需了解和领会</w:t>
            </w:r>
            <w:r>
              <w:rPr>
                <w:rFonts w:cs="Arial" w:asciiTheme="minorEastAsia" w:hAnsiTheme="minorEastAsia"/>
                <w:b/>
                <w:bCs/>
                <w:color w:val="0000FF"/>
                <w:spacing w:val="-3"/>
                <w:w w:val="95"/>
                <w:sz w:val="28"/>
                <w:szCs w:val="28"/>
                <w:lang w:eastAsia="zh-CN"/>
              </w:rPr>
              <w:t>:</w:t>
            </w:r>
          </w:p>
          <w:p>
            <w:pPr>
              <w:pStyle w:val="54"/>
              <w:widowControl w:val="0"/>
              <w:numPr>
                <w:ilvl w:val="0"/>
                <w:numId w:val="10"/>
              </w:numPr>
              <w:tabs>
                <w:tab w:val="left" w:pos="1124"/>
              </w:tabs>
              <w:spacing w:before="9"/>
              <w:ind w:left="112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与客户维持有效的持续的关系基础</w:t>
            </w:r>
          </w:p>
          <w:p>
            <w:pPr>
              <w:pStyle w:val="54"/>
              <w:widowControl w:val="0"/>
              <w:numPr>
                <w:ilvl w:val="0"/>
                <w:numId w:val="10"/>
              </w:numPr>
              <w:tabs>
                <w:tab w:val="left" w:pos="1124"/>
              </w:tabs>
              <w:spacing w:before="9"/>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对有着不同文化、年龄、期望与偏好的客户，提供恰当的发型与风格并进行沟通</w:t>
            </w:r>
          </w:p>
          <w:p>
            <w:pPr>
              <w:pStyle w:val="54"/>
              <w:widowControl w:val="0"/>
              <w:numPr>
                <w:ilvl w:val="0"/>
                <w:numId w:val="10"/>
              </w:numPr>
              <w:tabs>
                <w:tab w:val="left" w:pos="1124"/>
              </w:tabs>
              <w:spacing w:before="9"/>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最新时尚的趋势与发展与发质护理</w:t>
            </w:r>
          </w:p>
          <w:p>
            <w:pPr>
              <w:pStyle w:val="54"/>
              <w:widowControl w:val="0"/>
              <w:numPr>
                <w:ilvl w:val="0"/>
                <w:numId w:val="10"/>
              </w:numPr>
              <w:tabs>
                <w:tab w:val="left" w:pos="1124"/>
              </w:tabs>
              <w:spacing w:before="9"/>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个人自我管理，让客人感到舒适、安心为目的，进行展示的重要性</w:t>
            </w:r>
          </w:p>
          <w:p>
            <w:pPr>
              <w:pStyle w:val="54"/>
              <w:widowControl w:val="0"/>
              <w:numPr>
                <w:ilvl w:val="0"/>
                <w:numId w:val="10"/>
              </w:numPr>
              <w:tabs>
                <w:tab w:val="left" w:pos="1124"/>
              </w:tabs>
              <w:spacing w:before="9"/>
              <w:ind w:left="112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对客户、材料及其他相关事宜进行相关记录的需求</w:t>
            </w:r>
          </w:p>
        </w:tc>
      </w:tr>
      <w:tr>
        <w:tblPrEx>
          <w:tblCellMar>
            <w:top w:w="0" w:type="dxa"/>
            <w:left w:w="0" w:type="dxa"/>
            <w:bottom w:w="0" w:type="dxa"/>
            <w:right w:w="0" w:type="dxa"/>
          </w:tblCellMar>
        </w:tblPrEx>
        <w:trPr>
          <w:trHeight w:val="7078" w:hRule="atLeast"/>
        </w:trPr>
        <w:tc>
          <w:tcPr>
            <w:tcW w:w="9074" w:type="dxa"/>
            <w:gridSpan w:val="3"/>
            <w:tcBorders>
              <w:top w:val="single" w:color="96D600" w:sz="8" w:space="0"/>
              <w:left w:val="single" w:color="96D600" w:sz="8" w:space="0"/>
              <w:bottom w:val="single" w:color="96D600" w:sz="8" w:space="0"/>
              <w:right w:val="single" w:color="96D600" w:sz="8" w:space="0"/>
            </w:tcBorders>
          </w:tcPr>
          <w:p>
            <w:pPr>
              <w:pStyle w:val="52"/>
              <w:widowControl w:val="0"/>
              <w:spacing w:before="58"/>
              <w:ind w:left="841"/>
              <w:rPr>
                <w:rFonts w:cs="Arial" w:asciiTheme="minorEastAsia" w:hAnsiTheme="minorEastAsia"/>
                <w:b/>
                <w:bCs/>
                <w:color w:val="0000FF"/>
                <w:spacing w:val="-3"/>
                <w:w w:val="95"/>
                <w:sz w:val="28"/>
                <w:szCs w:val="28"/>
              </w:rPr>
            </w:pPr>
            <w:r>
              <w:rPr>
                <w:rFonts w:hint="eastAsia" w:cs="宋体" w:asciiTheme="minorEastAsia" w:hAnsiTheme="minorEastAsia"/>
                <w:b/>
                <w:bCs/>
                <w:color w:val="0000FF"/>
                <w:spacing w:val="-3"/>
                <w:w w:val="95"/>
                <w:sz w:val="28"/>
                <w:szCs w:val="28"/>
              </w:rPr>
              <w:t>参赛选手必须能够</w:t>
            </w:r>
            <w:r>
              <w:rPr>
                <w:rFonts w:hint="eastAsia" w:cs="Arial" w:asciiTheme="minorEastAsia" w:hAnsiTheme="minorEastAsia"/>
                <w:b/>
                <w:bCs/>
                <w:color w:val="0000FF"/>
                <w:spacing w:val="-3"/>
                <w:w w:val="95"/>
                <w:sz w:val="28"/>
                <w:szCs w:val="28"/>
                <w:lang w:eastAsia="zh-CN"/>
              </w:rPr>
              <w:t>：</w:t>
            </w:r>
          </w:p>
          <w:p>
            <w:pPr>
              <w:pStyle w:val="54"/>
              <w:widowControl w:val="0"/>
              <w:numPr>
                <w:ilvl w:val="0"/>
                <w:numId w:val="11"/>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准备并保持安全、整洁和令人愉悦的工作区域</w:t>
            </w:r>
          </w:p>
          <w:p>
            <w:pPr>
              <w:pStyle w:val="54"/>
              <w:widowControl w:val="0"/>
              <w:numPr>
                <w:ilvl w:val="0"/>
                <w:numId w:val="11"/>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在向客户致意并安顿好客户的同时，弄清他</w:t>
            </w:r>
            <w:r>
              <w:rPr>
                <w:rFonts w:hint="eastAsia"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她的愿望和简况</w:t>
            </w:r>
          </w:p>
          <w:p>
            <w:pPr>
              <w:pStyle w:val="54"/>
              <w:widowControl w:val="0"/>
              <w:numPr>
                <w:ilvl w:val="0"/>
                <w:numId w:val="11"/>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客户的头发类型、</w:t>
            </w:r>
            <w:r>
              <w:rPr>
                <w:rFonts w:hint="eastAsia" w:cs="微软雅黑" w:asciiTheme="minorEastAsia" w:hAnsiTheme="minorEastAsia"/>
                <w:b/>
                <w:bCs/>
                <w:color w:val="0000FF"/>
                <w:spacing w:val="-3"/>
                <w:w w:val="95"/>
                <w:sz w:val="28"/>
                <w:szCs w:val="28"/>
                <w:lang w:val="en-US" w:eastAsia="zh-CN"/>
              </w:rPr>
              <w:t>发质</w:t>
            </w:r>
            <w:r>
              <w:rPr>
                <w:rFonts w:hint="eastAsia" w:cs="微软雅黑" w:asciiTheme="minorEastAsia" w:hAnsiTheme="minorEastAsia"/>
                <w:b/>
                <w:bCs/>
                <w:color w:val="0000FF"/>
                <w:spacing w:val="-3"/>
                <w:w w:val="95"/>
                <w:sz w:val="28"/>
                <w:szCs w:val="28"/>
                <w:lang w:eastAsia="zh-CN"/>
              </w:rPr>
              <w:t>和以前的头发处理情况和相关情况，再度确认客户的愿望或简况，直到得到头发处理的确认回答</w:t>
            </w:r>
          </w:p>
          <w:p>
            <w:pPr>
              <w:pStyle w:val="54"/>
              <w:widowControl w:val="0"/>
              <w:numPr>
                <w:ilvl w:val="0"/>
                <w:numId w:val="11"/>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通过养护发处理与客户保持主动联络</w:t>
            </w:r>
          </w:p>
          <w:p>
            <w:pPr>
              <w:pStyle w:val="54"/>
              <w:widowControl w:val="0"/>
              <w:numPr>
                <w:ilvl w:val="0"/>
                <w:numId w:val="11"/>
              </w:numPr>
              <w:tabs>
                <w:tab w:val="left" w:pos="1124"/>
              </w:tabs>
              <w:spacing w:before="8"/>
              <w:ind w:left="112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在头发处理完毕前询问客户意见</w:t>
            </w:r>
          </w:p>
          <w:tbl>
            <w:tblPr>
              <w:tblStyle w:val="27"/>
              <w:tblpPr w:leftFromText="180" w:rightFromText="180" w:vertAnchor="text" w:horzAnchor="page" w:tblpX="-10" w:tblpY="902"/>
              <w:tblOverlap w:val="never"/>
              <w:tblW w:w="9074" w:type="dxa"/>
              <w:tblInd w:w="0" w:type="dxa"/>
              <w:tblLayout w:type="fixed"/>
              <w:tblCellMar>
                <w:top w:w="0" w:type="dxa"/>
                <w:left w:w="0" w:type="dxa"/>
                <w:bottom w:w="0" w:type="dxa"/>
                <w:right w:w="0" w:type="dxa"/>
              </w:tblCellMar>
            </w:tblPr>
            <w:tblGrid>
              <w:gridCol w:w="710"/>
              <w:gridCol w:w="7468"/>
              <w:gridCol w:w="896"/>
            </w:tblGrid>
            <w:tr>
              <w:tblPrEx>
                <w:tblCellMar>
                  <w:top w:w="0" w:type="dxa"/>
                  <w:left w:w="0" w:type="dxa"/>
                  <w:bottom w:w="0" w:type="dxa"/>
                  <w:right w:w="0" w:type="dxa"/>
                </w:tblCellMar>
              </w:tblPrEx>
              <w:trPr>
                <w:trHeight w:val="408" w:hRule="exact"/>
              </w:trPr>
              <w:tc>
                <w:tcPr>
                  <w:tcW w:w="710"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3</w:t>
                  </w:r>
                </w:p>
              </w:tc>
              <w:tc>
                <w:tcPr>
                  <w:tcW w:w="7468"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1"/>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修剪</w:t>
                  </w:r>
                </w:p>
              </w:tc>
              <w:tc>
                <w:tcPr>
                  <w:tcW w:w="896"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cs="Arial"/>
                      <w:b/>
                      <w:bCs/>
                      <w:color w:val="FFFFFF" w:themeColor="background1"/>
                      <w:sz w:val="28"/>
                      <w:szCs w:val="28"/>
                      <w:lang w:val="en-US" w:eastAsia="zh-CN"/>
                      <w14:textFill>
                        <w14:solidFill>
                          <w14:schemeClr w14:val="bg1"/>
                        </w14:solidFill>
                      </w14:textFill>
                    </w:rPr>
                  </w:pPr>
                  <w:r>
                    <w:rPr>
                      <w:rFonts w:hint="eastAsia" w:ascii="Arial" w:hAnsi="Arial" w:cs="Arial"/>
                      <w:b/>
                      <w:bCs/>
                      <w:color w:val="FFFFFF" w:themeColor="background1"/>
                      <w:sz w:val="28"/>
                      <w:szCs w:val="28"/>
                      <w:lang w:val="en-US" w:eastAsia="zh-CN"/>
                      <w14:textFill>
                        <w14:solidFill>
                          <w14:schemeClr w14:val="bg1"/>
                        </w14:solidFill>
                      </w14:textFill>
                    </w:rPr>
                    <w:t>20</w:t>
                  </w:r>
                </w:p>
              </w:tc>
            </w:tr>
            <w:tr>
              <w:tblPrEx>
                <w:tblCellMar>
                  <w:top w:w="0" w:type="dxa"/>
                  <w:left w:w="0" w:type="dxa"/>
                  <w:bottom w:w="0" w:type="dxa"/>
                  <w:right w:w="0" w:type="dxa"/>
                </w:tblCellMar>
              </w:tblPrEx>
              <w:tc>
                <w:tcPr>
                  <w:tcW w:w="710"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rPr>
                  </w:pPr>
                </w:p>
              </w:tc>
              <w:tc>
                <w:tcPr>
                  <w:tcW w:w="7468" w:type="dxa"/>
                  <w:tcBorders>
                    <w:top w:val="single" w:color="00584F" w:sz="24" w:space="0"/>
                    <w:left w:val="single" w:color="96D600" w:sz="8" w:space="0"/>
                    <w:bottom w:val="single" w:color="96D600" w:sz="8" w:space="0"/>
                    <w:right w:val="single" w:color="96D600" w:sz="8" w:space="0"/>
                  </w:tcBorders>
                </w:tcPr>
                <w:p>
                  <w:pPr>
                    <w:pStyle w:val="52"/>
                    <w:widowControl w:val="0"/>
                    <w:spacing w:before="68"/>
                    <w:ind w:firstLine="131" w:firstLineChars="50"/>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个人（选手）需了解和领会</w:t>
                  </w:r>
                  <w:r>
                    <w:rPr>
                      <w:rFonts w:cs="Arial" w:asciiTheme="minorEastAsia" w:hAnsiTheme="minorEastAsia"/>
                      <w:b/>
                      <w:bCs/>
                      <w:color w:val="0000FF"/>
                      <w:spacing w:val="-3"/>
                      <w:w w:val="95"/>
                      <w:sz w:val="28"/>
                      <w:szCs w:val="28"/>
                      <w:lang w:eastAsia="zh-CN"/>
                    </w:rPr>
                    <w:t>:</w:t>
                  </w:r>
                </w:p>
                <w:p>
                  <w:pPr>
                    <w:pStyle w:val="54"/>
                    <w:widowControl w:val="0"/>
                    <w:numPr>
                      <w:ilvl w:val="0"/>
                      <w:numId w:val="12"/>
                    </w:numPr>
                    <w:tabs>
                      <w:tab w:val="left" w:pos="414"/>
                    </w:tabs>
                    <w:spacing w:before="7"/>
                    <w:ind w:left="41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不同类型</w:t>
                  </w:r>
                  <w:r>
                    <w:rPr>
                      <w:rFonts w:hint="eastAsia" w:cs="微软雅黑" w:asciiTheme="minorEastAsia" w:hAnsiTheme="minorEastAsia"/>
                      <w:b/>
                      <w:bCs/>
                      <w:color w:val="0000FF"/>
                      <w:spacing w:val="-3"/>
                      <w:w w:val="95"/>
                      <w:sz w:val="28"/>
                      <w:szCs w:val="28"/>
                      <w:lang w:eastAsia="zh-CN"/>
                    </w:rPr>
                    <w:t>头发的特点，包括脸部头发</w:t>
                  </w:r>
                </w:p>
                <w:p>
                  <w:pPr>
                    <w:pStyle w:val="54"/>
                    <w:widowControl w:val="0"/>
                    <w:numPr>
                      <w:ilvl w:val="0"/>
                      <w:numId w:val="12"/>
                    </w:numPr>
                    <w:tabs>
                      <w:tab w:val="left" w:pos="414"/>
                    </w:tabs>
                    <w:spacing w:before="7"/>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不同民族/人种的发型类别</w:t>
                  </w:r>
                </w:p>
                <w:p>
                  <w:pPr>
                    <w:pStyle w:val="54"/>
                    <w:widowControl w:val="0"/>
                    <w:numPr>
                      <w:ilvl w:val="0"/>
                      <w:numId w:val="12"/>
                    </w:numPr>
                    <w:tabs>
                      <w:tab w:val="left" w:pos="414"/>
                    </w:tabs>
                    <w:spacing w:before="7"/>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头发的生长特点和模式</w:t>
                  </w:r>
                </w:p>
                <w:p>
                  <w:pPr>
                    <w:pStyle w:val="54"/>
                    <w:widowControl w:val="0"/>
                    <w:numPr>
                      <w:ilvl w:val="0"/>
                      <w:numId w:val="12"/>
                    </w:numPr>
                    <w:tabs>
                      <w:tab w:val="left" w:pos="414"/>
                    </w:tabs>
                    <w:spacing w:before="7"/>
                    <w:ind w:left="414"/>
                    <w:rPr>
                      <w:rFonts w:ascii="Arial" w:hAnsi="Arial" w:eastAsia="Arial" w:cs="Arial"/>
                      <w:b/>
                      <w:bCs/>
                      <w:color w:val="0000FF"/>
                      <w:sz w:val="28"/>
                      <w:szCs w:val="28"/>
                    </w:rPr>
                  </w:pPr>
                  <w:r>
                    <w:rPr>
                      <w:rFonts w:hint="eastAsia" w:cs="微软雅黑" w:asciiTheme="minorEastAsia" w:hAnsiTheme="minorEastAsia"/>
                      <w:b/>
                      <w:bCs/>
                      <w:color w:val="0000FF"/>
                      <w:spacing w:val="-3"/>
                      <w:w w:val="95"/>
                      <w:sz w:val="28"/>
                      <w:szCs w:val="28"/>
                    </w:rPr>
                    <w:t>脸型与发型的关</w:t>
                  </w:r>
                  <w:r>
                    <w:rPr>
                      <w:rFonts w:hint="eastAsia" w:cs="宋体" w:asciiTheme="minorEastAsia" w:hAnsiTheme="minorEastAsia"/>
                      <w:b/>
                      <w:bCs/>
                      <w:color w:val="0000FF"/>
                      <w:spacing w:val="-3"/>
                      <w:w w:val="95"/>
                      <w:sz w:val="28"/>
                      <w:szCs w:val="28"/>
                    </w:rPr>
                    <w:t>系</w:t>
                  </w:r>
                </w:p>
              </w:tc>
              <w:tc>
                <w:tcPr>
                  <w:tcW w:w="896"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rPr>
                  </w:pPr>
                </w:p>
              </w:tc>
            </w:tr>
            <w:tr>
              <w:tblPrEx>
                <w:tblCellMar>
                  <w:top w:w="0" w:type="dxa"/>
                  <w:left w:w="0" w:type="dxa"/>
                  <w:bottom w:w="0" w:type="dxa"/>
                  <w:right w:w="0" w:type="dxa"/>
                </w:tblCellMar>
              </w:tblPrEx>
              <w:trPr>
                <w:trHeight w:val="5832" w:hRule="atLeast"/>
              </w:trPr>
              <w:tc>
                <w:tcPr>
                  <w:tcW w:w="710" w:type="dxa"/>
                  <w:tcBorders>
                    <w:top w:val="single" w:color="96D600" w:sz="8" w:space="0"/>
                    <w:left w:val="single" w:color="96D600" w:sz="8" w:space="0"/>
                    <w:bottom w:val="single" w:color="00584F" w:sz="24" w:space="0"/>
                    <w:right w:val="single" w:color="96D600" w:sz="8" w:space="0"/>
                  </w:tcBorders>
                </w:tcPr>
                <w:p>
                  <w:pPr>
                    <w:widowControl w:val="0"/>
                    <w:rPr>
                      <w:b/>
                      <w:bCs/>
                      <w:color w:val="0000FF"/>
                      <w:sz w:val="28"/>
                      <w:szCs w:val="28"/>
                    </w:rPr>
                  </w:pPr>
                </w:p>
              </w:tc>
              <w:tc>
                <w:tcPr>
                  <w:tcW w:w="7468" w:type="dxa"/>
                  <w:tcBorders>
                    <w:top w:val="single" w:color="96D600" w:sz="8" w:space="0"/>
                    <w:left w:val="single" w:color="96D600" w:sz="8" w:space="0"/>
                    <w:bottom w:val="single" w:color="00584F" w:sz="24" w:space="0"/>
                    <w:right w:val="single" w:color="96D600" w:sz="8" w:space="0"/>
                  </w:tcBorders>
                </w:tcPr>
                <w:p>
                  <w:pPr>
                    <w:pStyle w:val="52"/>
                    <w:widowControl w:val="0"/>
                    <w:spacing w:before="58"/>
                    <w:ind w:firstLine="131" w:firstLineChars="50"/>
                    <w:rPr>
                      <w:rFonts w:ascii="Arial" w:hAnsi="Arial" w:eastAsia="Arial" w:cs="Arial"/>
                      <w:b/>
                      <w:bCs/>
                      <w:color w:val="0000FF"/>
                      <w:spacing w:val="-3"/>
                      <w:w w:val="95"/>
                      <w:sz w:val="28"/>
                      <w:szCs w:val="28"/>
                      <w:lang w:eastAsia="zh-CN"/>
                    </w:rPr>
                  </w:pPr>
                  <w:r>
                    <w:rPr>
                      <w:rFonts w:hint="eastAsia" w:ascii="宋体" w:hAnsi="宋体" w:cs="宋体"/>
                      <w:b/>
                      <w:bCs/>
                      <w:color w:val="0000FF"/>
                      <w:spacing w:val="-3"/>
                      <w:w w:val="95"/>
                      <w:sz w:val="28"/>
                      <w:szCs w:val="28"/>
                      <w:lang w:eastAsia="zh-CN"/>
                    </w:rPr>
                    <w:t>个人（选手）必须能够</w:t>
                  </w:r>
                  <w:r>
                    <w:rPr>
                      <w:rFonts w:ascii="Arial" w:hAnsi="Arial" w:eastAsia="Arial" w:cs="Arial"/>
                      <w:b/>
                      <w:bCs/>
                      <w:color w:val="0000FF"/>
                      <w:spacing w:val="-3"/>
                      <w:w w:val="95"/>
                      <w:sz w:val="28"/>
                      <w:szCs w:val="28"/>
                      <w:lang w:eastAsia="zh-CN"/>
                    </w:rPr>
                    <w:t>:</w:t>
                  </w:r>
                </w:p>
                <w:p>
                  <w:pPr>
                    <w:pStyle w:val="54"/>
                    <w:widowControl w:val="0"/>
                    <w:numPr>
                      <w:ilvl w:val="0"/>
                      <w:numId w:val="13"/>
                    </w:numPr>
                    <w:tabs>
                      <w:tab w:val="left" w:pos="414"/>
                    </w:tabs>
                    <w:spacing w:before="8" w:line="250" w:lineRule="auto"/>
                    <w:ind w:left="414" w:right="467"/>
                    <w:rPr>
                      <w:rFonts w:cs="Arial" w:asciiTheme="minorEastAsia" w:hAnsiTheme="minorEastAsia"/>
                      <w:b/>
                      <w:bCs/>
                      <w:color w:val="0000FF"/>
                      <w:spacing w:val="-1"/>
                      <w:w w:val="95"/>
                      <w:sz w:val="28"/>
                      <w:szCs w:val="28"/>
                      <w:lang w:eastAsia="zh-CN"/>
                    </w:rPr>
                  </w:pPr>
                  <w:r>
                    <w:rPr>
                      <w:rFonts w:hint="eastAsia" w:cs="宋体" w:asciiTheme="minorEastAsia" w:hAnsiTheme="minorEastAsia"/>
                      <w:b/>
                      <w:bCs/>
                      <w:color w:val="0000FF"/>
                      <w:spacing w:val="-1"/>
                      <w:w w:val="95"/>
                      <w:sz w:val="28"/>
                      <w:szCs w:val="28"/>
                      <w:lang w:eastAsia="zh-CN"/>
                    </w:rPr>
                    <w:t>就头发的类型、发质和相关情况，就所要求的发型和剪发的方法对头发进行评价</w:t>
                  </w:r>
                </w:p>
                <w:p>
                  <w:pPr>
                    <w:pStyle w:val="54"/>
                    <w:widowControl w:val="0"/>
                    <w:numPr>
                      <w:ilvl w:val="0"/>
                      <w:numId w:val="13"/>
                    </w:numPr>
                    <w:tabs>
                      <w:tab w:val="left" w:pos="414"/>
                    </w:tabs>
                    <w:spacing w:before="8" w:line="250" w:lineRule="auto"/>
                    <w:ind w:left="414" w:right="467"/>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就可行性、适合和所要求发型的预期结果进行沟通，提供可行的可选项</w:t>
                  </w:r>
                </w:p>
                <w:p>
                  <w:pPr>
                    <w:pStyle w:val="54"/>
                    <w:widowControl w:val="0"/>
                    <w:numPr>
                      <w:ilvl w:val="0"/>
                      <w:numId w:val="13"/>
                    </w:numPr>
                    <w:tabs>
                      <w:tab w:val="left" w:pos="414"/>
                    </w:tabs>
                    <w:spacing w:before="8" w:line="250" w:lineRule="auto"/>
                    <w:ind w:left="414" w:right="467"/>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从可用的剪发工具中选择包括剪刀、打薄剪、剃刀、电推剪（包括或不包括限位梳/卡尺）</w:t>
                  </w:r>
                </w:p>
                <w:p>
                  <w:pPr>
                    <w:pStyle w:val="54"/>
                    <w:widowControl w:val="0"/>
                    <w:numPr>
                      <w:ilvl w:val="0"/>
                      <w:numId w:val="13"/>
                    </w:numPr>
                    <w:tabs>
                      <w:tab w:val="left" w:pos="414"/>
                    </w:tabs>
                    <w:spacing w:before="8" w:line="250" w:lineRule="auto"/>
                    <w:ind w:left="414" w:right="467"/>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在湿或干发上从众多剪发方法中选择剪发方法：直的（呆板的）、锥形的、渐变的、分层的、纹理、断开的</w:t>
                  </w:r>
                </w:p>
                <w:p>
                  <w:pPr>
                    <w:pStyle w:val="54"/>
                    <w:widowControl w:val="0"/>
                    <w:numPr>
                      <w:ilvl w:val="0"/>
                      <w:numId w:val="13"/>
                    </w:numPr>
                    <w:tabs>
                      <w:tab w:val="left" w:pos="414"/>
                    </w:tabs>
                    <w:spacing w:before="8" w:line="250" w:lineRule="auto"/>
                    <w:ind w:left="414" w:right="467"/>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剪面部头发和胡须设计从单一的胡须设计到更复杂的花样</w:t>
                  </w:r>
                </w:p>
                <w:p>
                  <w:pPr>
                    <w:pStyle w:val="54"/>
                    <w:widowControl w:val="0"/>
                    <w:numPr>
                      <w:ilvl w:val="0"/>
                      <w:numId w:val="13"/>
                    </w:numPr>
                    <w:tabs>
                      <w:tab w:val="left" w:pos="414"/>
                    </w:tabs>
                    <w:spacing w:before="8" w:line="250" w:lineRule="auto"/>
                    <w:ind w:left="414" w:right="467"/>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执行技术要求很高的修剪</w:t>
                  </w:r>
                </w:p>
                <w:p>
                  <w:pPr>
                    <w:pStyle w:val="54"/>
                    <w:widowControl w:val="0"/>
                    <w:tabs>
                      <w:tab w:val="left" w:pos="414"/>
                    </w:tabs>
                    <w:spacing w:before="8" w:line="250" w:lineRule="auto"/>
                    <w:ind w:right="467" w:firstLine="560" w:firstLineChars="200"/>
                    <w:rPr>
                      <w:rFonts w:ascii="Arial" w:hAnsi="Arial" w:eastAsia="Arial" w:cs="Arial"/>
                      <w:b/>
                      <w:bCs/>
                      <w:color w:val="0000FF"/>
                      <w:sz w:val="28"/>
                      <w:szCs w:val="28"/>
                    </w:rPr>
                  </w:pPr>
                  <w:r>
                    <w:rPr>
                      <w:sz w:val="28"/>
                    </w:rPr>
                    <mc:AlternateContent>
                      <mc:Choice Requires="wps">
                        <w:drawing>
                          <wp:anchor distT="0" distB="0" distL="114300" distR="114300" simplePos="0" relativeHeight="251664384" behindDoc="0" locked="0" layoutInCell="1" allowOverlap="1">
                            <wp:simplePos x="0" y="0"/>
                            <wp:positionH relativeFrom="column">
                              <wp:posOffset>75565</wp:posOffset>
                            </wp:positionH>
                            <wp:positionV relativeFrom="paragraph">
                              <wp:posOffset>84455</wp:posOffset>
                            </wp:positionV>
                            <wp:extent cx="76200" cy="76200"/>
                            <wp:effectExtent l="4445" t="4445" r="8255" b="8255"/>
                            <wp:wrapNone/>
                            <wp:docPr id="53" name="椭圆 53"/>
                            <wp:cNvGraphicFramePr/>
                            <a:graphic xmlns:a="http://schemas.openxmlformats.org/drawingml/2006/main">
                              <a:graphicData uri="http://schemas.microsoft.com/office/word/2010/wordprocessingShape">
                                <wps:wsp>
                                  <wps:cNvSpPr/>
                                  <wps:spPr>
                                    <a:xfrm flipH="1" flipV="1">
                                      <a:off x="1881505" y="5536565"/>
                                      <a:ext cx="76200" cy="76200"/>
                                    </a:xfrm>
                                    <a:prstGeom prst="ellipse">
                                      <a:avLst/>
                                    </a:prstGeom>
                                    <a:ln>
                                      <a:solidFill>
                                        <a:schemeClr val="tx2">
                                          <a:lumMod val="40000"/>
                                          <a:lumOff val="60000"/>
                                        </a:schemeClr>
                                      </a:solidFill>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flip:x y;margin-left:5.95pt;margin-top:6.65pt;height:6pt;width:6pt;z-index:251664384;v-text-anchor:middle;mso-width-relative:page;mso-height-relative:page;" fillcolor="#AABAD7 [3204]" filled="t" stroked="t" coordsize="21600,21600" o:gfxdata="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KadO9bVAAAABwEAAA8AAAAAAAAA&#10;AQAgAAAAIgAAAGRycy9kb3ducmV2LnhtbFBLAQIUABQAAAAIAIdO4kBKtn9YhgIAAAkFAAAOAAAA&#10;AAAAAAEAIAAAACQBAABkcnMvZTJvRG9jLnhtbFBLBQYAAAAABgAGAFkBAAAcBgAAAAA=&#10;">
                            <v:fill on="t" focussize="0,0"/>
                            <v:stroke color="#8EB4E3 [1311]" joinstyle="round"/>
                            <v:imagedata o:title=""/>
                            <o:lock v:ext="edit" aspectratio="f"/>
                          </v:shape>
                        </w:pict>
                      </mc:Fallback>
                    </mc:AlternateContent>
                  </w:r>
                  <w:r>
                    <w:rPr>
                      <w:rFonts w:hint="eastAsia" w:cs="微软雅黑" w:asciiTheme="minorEastAsia" w:hAnsiTheme="minorEastAsia"/>
                      <w:b/>
                      <w:bCs/>
                      <w:color w:val="0000FF"/>
                      <w:spacing w:val="-1"/>
                      <w:w w:val="95"/>
                      <w:sz w:val="28"/>
                      <w:szCs w:val="28"/>
                      <w:lang w:eastAsia="zh-CN"/>
                    </w:rPr>
                    <w:t>修剪所接发片</w:t>
                  </w:r>
                </w:p>
              </w:tc>
              <w:tc>
                <w:tcPr>
                  <w:tcW w:w="896" w:type="dxa"/>
                  <w:tcBorders>
                    <w:top w:val="single" w:color="96D600" w:sz="8" w:space="0"/>
                    <w:left w:val="single" w:color="96D600" w:sz="8" w:space="0"/>
                    <w:bottom w:val="single" w:color="00584F" w:sz="24" w:space="0"/>
                    <w:right w:val="single" w:color="96D600" w:sz="8" w:space="0"/>
                  </w:tcBorders>
                </w:tcPr>
                <w:p>
                  <w:pPr>
                    <w:widowControl w:val="0"/>
                    <w:rPr>
                      <w:b/>
                      <w:bCs/>
                      <w:color w:val="0000FF"/>
                      <w:sz w:val="28"/>
                      <w:szCs w:val="28"/>
                    </w:rPr>
                  </w:pPr>
                </w:p>
              </w:tc>
            </w:tr>
            <w:tr>
              <w:tblPrEx>
                <w:tblCellMar>
                  <w:top w:w="0" w:type="dxa"/>
                  <w:left w:w="0" w:type="dxa"/>
                  <w:bottom w:w="0" w:type="dxa"/>
                  <w:right w:w="0" w:type="dxa"/>
                </w:tblCellMar>
              </w:tblPrEx>
              <w:trPr>
                <w:trHeight w:val="402" w:hRule="exact"/>
              </w:trPr>
              <w:tc>
                <w:tcPr>
                  <w:tcW w:w="710"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4</w:t>
                  </w:r>
                </w:p>
              </w:tc>
              <w:tc>
                <w:tcPr>
                  <w:tcW w:w="7468"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1"/>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w w:val="95"/>
                      <w:sz w:val="28"/>
                      <w:szCs w:val="28"/>
                      <w14:textFill>
                        <w14:solidFill>
                          <w14:schemeClr w14:val="bg1"/>
                        </w14:solidFill>
                      </w14:textFill>
                    </w:rPr>
                    <w:t>染色</w:t>
                  </w:r>
                </w:p>
              </w:tc>
              <w:tc>
                <w:tcPr>
                  <w:tcW w:w="896"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cs="Arial"/>
                      <w:b/>
                      <w:bCs/>
                      <w:color w:val="FFFFFF" w:themeColor="background1"/>
                      <w:sz w:val="28"/>
                      <w:szCs w:val="28"/>
                      <w:lang w:val="en-US" w:eastAsia="zh-CN"/>
                      <w14:textFill>
                        <w14:solidFill>
                          <w14:schemeClr w14:val="bg1"/>
                        </w14:solidFill>
                      </w14:textFill>
                    </w:rPr>
                  </w:pPr>
                  <w:r>
                    <w:rPr>
                      <w:rFonts w:ascii="Arial" w:hAnsi="Arial" w:eastAsia="Arial" w:cs="Arial"/>
                      <w:b/>
                      <w:bCs/>
                      <w:color w:val="FFFFFF" w:themeColor="background1"/>
                      <w:spacing w:val="-1"/>
                      <w:sz w:val="28"/>
                      <w:szCs w:val="28"/>
                      <w14:textFill>
                        <w14:solidFill>
                          <w14:schemeClr w14:val="bg1"/>
                        </w14:solidFill>
                      </w14:textFill>
                    </w:rPr>
                    <w:t>1</w:t>
                  </w:r>
                  <w:r>
                    <w:rPr>
                      <w:rFonts w:hint="eastAsia" w:ascii="Arial" w:hAnsi="Arial" w:cs="Arial"/>
                      <w:b/>
                      <w:bCs/>
                      <w:color w:val="FFFFFF" w:themeColor="background1"/>
                      <w:spacing w:val="-1"/>
                      <w:sz w:val="28"/>
                      <w:szCs w:val="28"/>
                      <w:lang w:val="en-US" w:eastAsia="zh-CN"/>
                      <w14:textFill>
                        <w14:solidFill>
                          <w14:schemeClr w14:val="bg1"/>
                        </w14:solidFill>
                      </w14:textFill>
                    </w:rPr>
                    <w:t>6</w:t>
                  </w:r>
                </w:p>
              </w:tc>
            </w:tr>
            <w:tr>
              <w:tblPrEx>
                <w:tblCellMar>
                  <w:top w:w="0" w:type="dxa"/>
                  <w:left w:w="0" w:type="dxa"/>
                  <w:bottom w:w="0" w:type="dxa"/>
                  <w:right w:w="0" w:type="dxa"/>
                </w:tblCellMar>
              </w:tblPrEx>
              <w:trPr>
                <w:trHeight w:val="595" w:hRule="atLeast"/>
              </w:trPr>
              <w:tc>
                <w:tcPr>
                  <w:tcW w:w="710"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rPr>
                  </w:pPr>
                </w:p>
              </w:tc>
              <w:tc>
                <w:tcPr>
                  <w:tcW w:w="7468" w:type="dxa"/>
                  <w:tcBorders>
                    <w:top w:val="single" w:color="00584F" w:sz="24" w:space="0"/>
                    <w:left w:val="single" w:color="96D600" w:sz="8" w:space="0"/>
                    <w:bottom w:val="single" w:color="96D600" w:sz="8" w:space="0"/>
                    <w:right w:val="single" w:color="96D600" w:sz="8" w:space="0"/>
                  </w:tcBorders>
                </w:tcPr>
                <w:p>
                  <w:pPr>
                    <w:pStyle w:val="52"/>
                    <w:widowControl w:val="0"/>
                    <w:spacing w:before="58"/>
                    <w:ind w:left="131"/>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选手个人需了解和领会</w:t>
                  </w:r>
                  <w:r>
                    <w:rPr>
                      <w:rFonts w:cs="Arial" w:asciiTheme="minorEastAsia" w:hAnsiTheme="minorEastAsia"/>
                      <w:b/>
                      <w:bCs/>
                      <w:color w:val="0000FF"/>
                      <w:spacing w:val="-3"/>
                      <w:w w:val="95"/>
                      <w:sz w:val="28"/>
                      <w:szCs w:val="28"/>
                      <w:lang w:eastAsia="zh-CN"/>
                    </w:rPr>
                    <w:t>:</w:t>
                  </w:r>
                </w:p>
                <w:p>
                  <w:pPr>
                    <w:pStyle w:val="54"/>
                    <w:widowControl w:val="0"/>
                    <w:numPr>
                      <w:ilvl w:val="0"/>
                      <w:numId w:val="14"/>
                    </w:numPr>
                    <w:tabs>
                      <w:tab w:val="left" w:pos="414"/>
                    </w:tabs>
                    <w:spacing w:before="4" w:line="250" w:lineRule="auto"/>
                    <w:ind w:left="414" w:right="552"/>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头发颜色改变的</w:t>
                  </w:r>
                  <w:r>
                    <w:rPr>
                      <w:rFonts w:hint="eastAsia" w:cs="微软雅黑" w:asciiTheme="minorEastAsia" w:hAnsiTheme="minorEastAsia"/>
                      <w:b/>
                      <w:bCs/>
                      <w:color w:val="0000FF"/>
                      <w:spacing w:val="-3"/>
                      <w:w w:val="95"/>
                      <w:sz w:val="28"/>
                      <w:szCs w:val="28"/>
                      <w:lang w:eastAsia="zh-CN"/>
                    </w:rPr>
                    <w:t>基本原则</w:t>
                  </w:r>
                </w:p>
                <w:p>
                  <w:pPr>
                    <w:pStyle w:val="54"/>
                    <w:widowControl w:val="0"/>
                    <w:numPr>
                      <w:ilvl w:val="0"/>
                      <w:numId w:val="14"/>
                    </w:numPr>
                    <w:tabs>
                      <w:tab w:val="left" w:pos="414"/>
                    </w:tabs>
                    <w:spacing w:before="4" w:line="250" w:lineRule="auto"/>
                    <w:ind w:left="414" w:right="552"/>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适用于男士和女士的发型的可选的与倾向使用的处理方法</w:t>
                  </w:r>
                </w:p>
                <w:p>
                  <w:pPr>
                    <w:pStyle w:val="54"/>
                    <w:widowControl w:val="0"/>
                    <w:numPr>
                      <w:ilvl w:val="0"/>
                      <w:numId w:val="14"/>
                    </w:numPr>
                    <w:tabs>
                      <w:tab w:val="left" w:pos="414"/>
                    </w:tabs>
                    <w:spacing w:before="4" w:line="250" w:lineRule="auto"/>
                    <w:ind w:left="414" w:right="552"/>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根据（与客户沟通的）简况、发质、分类和相关情况，采用临时、半永久和永久染色可用的技术方法范围</w:t>
                  </w:r>
                </w:p>
                <w:p>
                  <w:pPr>
                    <w:pStyle w:val="54"/>
                    <w:widowControl w:val="0"/>
                    <w:numPr>
                      <w:ilvl w:val="0"/>
                      <w:numId w:val="14"/>
                    </w:numPr>
                    <w:tabs>
                      <w:tab w:val="left" w:pos="414"/>
                    </w:tabs>
                    <w:spacing w:before="4" w:line="250" w:lineRule="auto"/>
                    <w:ind w:left="414" w:right="552"/>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根据（与客户沟通的）简况、发质、分类和相关情况，褪色与颜色修正的技术方法范围</w:t>
                  </w:r>
                </w:p>
                <w:p>
                  <w:pPr>
                    <w:pStyle w:val="54"/>
                    <w:widowControl w:val="0"/>
                    <w:numPr>
                      <w:ilvl w:val="0"/>
                      <w:numId w:val="14"/>
                    </w:numPr>
                    <w:tabs>
                      <w:tab w:val="left" w:pos="414"/>
                    </w:tabs>
                    <w:spacing w:before="4" w:line="250" w:lineRule="auto"/>
                    <w:ind w:left="414" w:right="552"/>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所有的褪色膏</w:t>
                  </w:r>
                  <w:r>
                    <w:rPr>
                      <w:rFonts w:hint="eastAsia"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染膏和产品的特性、用途和限制。</w:t>
                  </w:r>
                </w:p>
                <w:p>
                  <w:pPr>
                    <w:pStyle w:val="54"/>
                    <w:widowControl w:val="0"/>
                    <w:numPr>
                      <w:ilvl w:val="0"/>
                      <w:numId w:val="14"/>
                    </w:numPr>
                    <w:tabs>
                      <w:tab w:val="left" w:pos="414"/>
                    </w:tabs>
                    <w:spacing w:before="4" w:line="250" w:lineRule="auto"/>
                    <w:ind w:left="414" w:right="552"/>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各种化学药剂（染膏、褪色膏、漂粉）之间的互相影响，对头发、身体的影响</w:t>
                  </w:r>
                </w:p>
                <w:p>
                  <w:pPr>
                    <w:pStyle w:val="54"/>
                    <w:widowControl w:val="0"/>
                    <w:numPr>
                      <w:ilvl w:val="0"/>
                      <w:numId w:val="14"/>
                    </w:numPr>
                    <w:tabs>
                      <w:tab w:val="left" w:pos="414"/>
                    </w:tabs>
                    <w:spacing w:before="4" w:line="250" w:lineRule="auto"/>
                    <w:ind w:left="414" w:right="552"/>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对接发片采用染膏/褪色膏的可选方案</w:t>
                  </w:r>
                </w:p>
              </w:tc>
              <w:tc>
                <w:tcPr>
                  <w:tcW w:w="896"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r>
          </w:tbl>
          <w:p>
            <w:pPr>
              <w:pStyle w:val="54"/>
              <w:widowControl w:val="0"/>
              <w:numPr>
                <w:ilvl w:val="0"/>
                <w:numId w:val="11"/>
              </w:numPr>
              <w:tabs>
                <w:tab w:val="left" w:pos="1124"/>
              </w:tabs>
              <w:spacing w:before="8"/>
              <w:ind w:left="112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向客户就护理和进一步头发处理与产品提供建</w:t>
            </w:r>
            <w:r>
              <w:rPr>
                <w:rFonts w:hint="eastAsia" w:cs="宋体" w:asciiTheme="minorEastAsia" w:hAnsiTheme="minorEastAsia"/>
                <w:b/>
                <w:bCs/>
                <w:color w:val="0000FF"/>
                <w:spacing w:val="-3"/>
                <w:w w:val="95"/>
                <w:sz w:val="28"/>
                <w:szCs w:val="28"/>
                <w:lang w:eastAsia="zh-CN"/>
              </w:rPr>
              <w:t>议，确保客户满意的离开</w:t>
            </w:r>
          </w:p>
        </w:tc>
      </w:tr>
    </w:tbl>
    <w:p>
      <w:pPr>
        <w:spacing w:before="1" w:line="150" w:lineRule="exact"/>
        <w:rPr>
          <w:b/>
          <w:bCs/>
          <w:color w:val="0000FF"/>
          <w:sz w:val="28"/>
          <w:szCs w:val="28"/>
          <w:lang w:eastAsia="zh-CN"/>
        </w:rPr>
      </w:pPr>
      <w:r>
        <w:rPr>
          <w:b/>
          <w:bCs/>
          <w:color w:val="0000FF"/>
          <w:sz w:val="28"/>
          <w:szCs w:val="28"/>
          <w:lang w:eastAsia="zh-CN"/>
        </w:rPr>
        <mc:AlternateContent>
          <mc:Choice Requires="wpg">
            <w:drawing>
              <wp:anchor distT="0" distB="0" distL="114300" distR="114300" simplePos="0" relativeHeight="251660288" behindDoc="1" locked="0" layoutInCell="1" allowOverlap="1">
                <wp:simplePos x="0" y="0"/>
                <wp:positionH relativeFrom="page">
                  <wp:posOffset>622935</wp:posOffset>
                </wp:positionH>
                <wp:positionV relativeFrom="page">
                  <wp:posOffset>9818370</wp:posOffset>
                </wp:positionV>
                <wp:extent cx="6316980" cy="88900"/>
                <wp:effectExtent l="0" t="0" r="0" b="0"/>
                <wp:wrapNone/>
                <wp:docPr id="13" name="Group 95"/>
                <wp:cNvGraphicFramePr/>
                <a:graphic xmlns:a="http://schemas.openxmlformats.org/drawingml/2006/main">
                  <a:graphicData uri="http://schemas.microsoft.com/office/word/2010/wordprocessingGroup">
                    <wpg:wgp>
                      <wpg:cNvGrpSpPr/>
                      <wpg:grpSpPr>
                        <a:xfrm>
                          <a:off x="0" y="0"/>
                          <a:ext cx="6316980" cy="88900"/>
                          <a:chOff x="981" y="15462"/>
                          <a:chExt cx="9948" cy="140203"/>
                        </a:xfrm>
                      </wpg:grpSpPr>
                      <wpg:grpSp>
                        <wpg:cNvPr id="4" name="Group 104"/>
                        <wpg:cNvGrpSpPr/>
                        <wpg:grpSpPr>
                          <a:xfrm>
                            <a:off x="991" y="15472"/>
                            <a:ext cx="2494" cy="120"/>
                            <a:chOff x="991" y="15472"/>
                            <a:chExt cx="2494" cy="120"/>
                          </a:xfrm>
                        </wpg:grpSpPr>
                        <wps:wsp>
                          <wps:cNvPr id="3" name="Freeform 105"/>
                          <wps:cNvSpPr/>
                          <wps:spPr>
                            <a:xfrm>
                              <a:off x="991" y="15472"/>
                              <a:ext cx="2494" cy="120"/>
                            </a:xfrm>
                            <a:custGeom>
                              <a:avLst/>
                              <a:gdLst>
                                <a:gd name="A1" fmla="val 0"/>
                                <a:gd name="A2" fmla="val 0"/>
                                <a:gd name="A3" fmla="val 0"/>
                              </a:gdLst>
                              <a:ahLst/>
                              <a:cxnLst>
                                <a:cxn ang="0">
                                  <a:pos x="0" y="15592"/>
                                </a:cxn>
                                <a:cxn ang="0">
                                  <a:pos x="2494" y="15592"/>
                                </a:cxn>
                                <a:cxn ang="0">
                                  <a:pos x="2494" y="15472"/>
                                </a:cxn>
                                <a:cxn ang="0">
                                  <a:pos x="0" y="15472"/>
                                </a:cxn>
                                <a:cxn ang="0">
                                  <a:pos x="0" y="15592"/>
                                </a:cxn>
                              </a:cxnLst>
                              <a:rect l="0" t="0" r="0" b="0"/>
                              <a:pathLst>
                                <a:path w="2494" h="120">
                                  <a:moveTo>
                                    <a:pt x="0" y="120"/>
                                  </a:moveTo>
                                  <a:lnTo>
                                    <a:pt x="2494" y="120"/>
                                  </a:lnTo>
                                  <a:lnTo>
                                    <a:pt x="2494" y="0"/>
                                  </a:lnTo>
                                  <a:lnTo>
                                    <a:pt x="0" y="0"/>
                                  </a:lnTo>
                                  <a:lnTo>
                                    <a:pt x="0" y="120"/>
                                  </a:lnTo>
                                  <a:close/>
                                </a:path>
                              </a:pathLst>
                            </a:custGeom>
                            <a:solidFill>
                              <a:srgbClr val="96D600"/>
                            </a:solidFill>
                            <a:ln w="9525">
                              <a:noFill/>
                            </a:ln>
                          </wps:spPr>
                          <wps:bodyPr upright="1"/>
                        </wps:wsp>
                      </wpg:grpSp>
                      <wpg:grpSp>
                        <wpg:cNvPr id="6" name="Group 102"/>
                        <wpg:cNvGrpSpPr/>
                        <wpg:grpSpPr>
                          <a:xfrm>
                            <a:off x="3485" y="15472"/>
                            <a:ext cx="120" cy="120"/>
                            <a:chOff x="3485" y="15472"/>
                            <a:chExt cx="120" cy="120"/>
                          </a:xfrm>
                        </wpg:grpSpPr>
                        <wps:wsp>
                          <wps:cNvPr id="5" name="Freeform 103"/>
                          <wps:cNvSpPr/>
                          <wps:spPr>
                            <a:xfrm>
                              <a:off x="348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8" name="Group 100"/>
                        <wpg:cNvGrpSpPr/>
                        <wpg:grpSpPr>
                          <a:xfrm>
                            <a:off x="3605" y="15472"/>
                            <a:ext cx="4820" cy="120"/>
                            <a:chOff x="3605" y="15472"/>
                            <a:chExt cx="4820" cy="120"/>
                          </a:xfrm>
                        </wpg:grpSpPr>
                        <wps:wsp>
                          <wps:cNvPr id="7" name="Freeform 101"/>
                          <wps:cNvSpPr/>
                          <wps:spPr>
                            <a:xfrm>
                              <a:off x="3605" y="15472"/>
                              <a:ext cx="4820" cy="120"/>
                            </a:xfrm>
                            <a:custGeom>
                              <a:avLst/>
                              <a:gdLst>
                                <a:gd name="A1" fmla="val 0"/>
                                <a:gd name="A2" fmla="val 0"/>
                                <a:gd name="A3" fmla="val 0"/>
                              </a:gdLst>
                              <a:ahLst/>
                              <a:cxnLst>
                                <a:cxn ang="0">
                                  <a:pos x="0" y="15592"/>
                                </a:cxn>
                                <a:cxn ang="0">
                                  <a:pos x="4820" y="15592"/>
                                </a:cxn>
                                <a:cxn ang="0">
                                  <a:pos x="4820" y="15472"/>
                                </a:cxn>
                                <a:cxn ang="0">
                                  <a:pos x="0" y="15472"/>
                                </a:cxn>
                                <a:cxn ang="0">
                                  <a:pos x="0" y="15592"/>
                                </a:cxn>
                              </a:cxnLst>
                              <a:rect l="0" t="0" r="0" b="0"/>
                              <a:pathLst>
                                <a:path w="4820" h="120">
                                  <a:moveTo>
                                    <a:pt x="0" y="120"/>
                                  </a:moveTo>
                                  <a:lnTo>
                                    <a:pt x="4820" y="120"/>
                                  </a:lnTo>
                                  <a:lnTo>
                                    <a:pt x="4820" y="0"/>
                                  </a:lnTo>
                                  <a:lnTo>
                                    <a:pt x="0" y="0"/>
                                  </a:lnTo>
                                  <a:lnTo>
                                    <a:pt x="0" y="120"/>
                                  </a:lnTo>
                                  <a:close/>
                                </a:path>
                              </a:pathLst>
                            </a:custGeom>
                            <a:solidFill>
                              <a:srgbClr val="96D600"/>
                            </a:solidFill>
                            <a:ln w="9525">
                              <a:noFill/>
                            </a:ln>
                          </wps:spPr>
                          <wps:bodyPr upright="1"/>
                        </wps:wsp>
                      </wpg:grpSp>
                      <wpg:grpSp>
                        <wpg:cNvPr id="10" name="Group 98"/>
                        <wpg:cNvGrpSpPr/>
                        <wpg:grpSpPr>
                          <a:xfrm>
                            <a:off x="8425" y="15472"/>
                            <a:ext cx="120" cy="120"/>
                            <a:chOff x="8425" y="15472"/>
                            <a:chExt cx="120" cy="120"/>
                          </a:xfrm>
                        </wpg:grpSpPr>
                        <wps:wsp>
                          <wps:cNvPr id="9" name="Freeform 99"/>
                          <wps:cNvSpPr/>
                          <wps:spPr>
                            <a:xfrm>
                              <a:off x="842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12" name="Group 96"/>
                        <wpg:cNvGrpSpPr/>
                        <wpg:grpSpPr>
                          <a:xfrm>
                            <a:off x="8545" y="15472"/>
                            <a:ext cx="2374" cy="120"/>
                            <a:chOff x="8545" y="15472"/>
                            <a:chExt cx="2374" cy="120"/>
                          </a:xfrm>
                        </wpg:grpSpPr>
                        <wps:wsp>
                          <wps:cNvPr id="11" name="Freeform 97"/>
                          <wps:cNvSpPr/>
                          <wps:spPr>
                            <a:xfrm>
                              <a:off x="8545" y="15472"/>
                              <a:ext cx="2374" cy="120"/>
                            </a:xfrm>
                            <a:custGeom>
                              <a:avLst/>
                              <a:gdLst>
                                <a:gd name="A1" fmla="val 0"/>
                                <a:gd name="A2" fmla="val 0"/>
                                <a:gd name="A3" fmla="val 0"/>
                              </a:gdLst>
                              <a:ahLst/>
                              <a:cxnLst>
                                <a:cxn ang="0">
                                  <a:pos x="0" y="15592"/>
                                </a:cxn>
                                <a:cxn ang="0">
                                  <a:pos x="2374" y="15592"/>
                                </a:cxn>
                                <a:cxn ang="0">
                                  <a:pos x="2374" y="15472"/>
                                </a:cxn>
                                <a:cxn ang="0">
                                  <a:pos x="0" y="15472"/>
                                </a:cxn>
                                <a:cxn ang="0">
                                  <a:pos x="0" y="15592"/>
                                </a:cxn>
                              </a:cxnLst>
                              <a:rect l="0" t="0" r="0" b="0"/>
                              <a:pathLst>
                                <a:path w="2374" h="120">
                                  <a:moveTo>
                                    <a:pt x="0" y="120"/>
                                  </a:moveTo>
                                  <a:lnTo>
                                    <a:pt x="2374" y="120"/>
                                  </a:lnTo>
                                  <a:lnTo>
                                    <a:pt x="2374" y="0"/>
                                  </a:lnTo>
                                  <a:lnTo>
                                    <a:pt x="0" y="0"/>
                                  </a:lnTo>
                                  <a:lnTo>
                                    <a:pt x="0" y="120"/>
                                  </a:lnTo>
                                  <a:close/>
                                </a:path>
                              </a:pathLst>
                            </a:custGeom>
                            <a:solidFill>
                              <a:srgbClr val="96D600"/>
                            </a:solidFill>
                            <a:ln w="9525">
                              <a:noFill/>
                            </a:ln>
                          </wps:spPr>
                          <wps:bodyPr upright="1"/>
                        </wps:wsp>
                      </wpg:grpSp>
                    </wpg:wgp>
                  </a:graphicData>
                </a:graphic>
              </wp:anchor>
            </w:drawing>
          </mc:Choice>
          <mc:Fallback>
            <w:pict>
              <v:group id="Group 95" o:spid="_x0000_s1026" o:spt="203" style="position:absolute;left:0pt;margin-left:49.05pt;margin-top:773.1pt;height:7pt;width:497.4pt;mso-position-horizontal-relative:page;mso-position-vertical-relative:page;z-index:-251656192;mso-width-relative:page;mso-height-relative:page;" coordorigin="981,15462" coordsize="9948,140203" o:gfxdata="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&#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">
                <o:lock v:ext="edit" aspectratio="f"/>
                <v:group id="Group 104" o:spid="_x0000_s1026" o:spt="203" style="position:absolute;left:991;top:15472;height:120;width:2494;" coordorigin="991,15472" coordsize="2494,120"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Freeform 105" o:spid="_x0000_s1026" o:spt="100" style="position:absolute;left:991;top:15472;height:120;width:2494;" fillcolor="#96D600" filled="t" stroked="f" coordsize="2494,120" o:gfxdata="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KxH0vQAA&#10;ANoAAAAPAAAAAAAAAAEAIAAAACIAAABkcnMvZG93bnJldi54bWxQSwECFAAUAAAACACHTuJAMy8F&#10;njsAAAA5AAAAEAAAAAAAAAABACAAAAAMAQAAZHJzL3NoYXBleG1sLnhtbFBLBQYAAAAABgAGAFsB&#10;AAC2AwAAAAA=&#10;" path="m0,120l2494,120,2494,0,0,0,0,120xe">
                    <v:path o:connectlocs="0,15592;2494,15592;2494,15472;0,15472;0,15592" o:connectangles="0,0,0,0,0"/>
                    <v:fill on="t" focussize="0,0"/>
                    <v:stroke on="f"/>
                    <v:imagedata o:title=""/>
                    <o:lock v:ext="edit" aspectratio="f"/>
                  </v:shape>
                </v:group>
                <v:group id="Group 102" o:spid="_x0000_s1026" o:spt="203" style="position:absolute;left:3485;top:15472;height:120;width:120;" coordorigin="3485,15472" coordsize="120,120"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Freeform 103" o:spid="_x0000_s1026" o:spt="100" style="position:absolute;left:3485;top:15472;height:120;width:120;" fillcolor="#96D600" filled="t" stroked="f" coordsize="120,120" o:gfxdata="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aBjAL4A&#10;AADaAAAADwAAAAAAAAABACAAAAAiAAAAZHJzL2Rvd25yZXYueG1sUEsBAhQAFAAAAAgAh07iQDMv&#10;BZ47AAAAOQAAABAAAAAAAAAAAQAgAAAADQEAAGRycy9zaGFwZXhtbC54bWxQSwUGAAAAAAYABgBb&#10;AQAAtwMAAAAA&#10;" path="m0,120l120,120,120,0,0,0,0,120xe">
                    <v:path o:connectlocs="0,15592;120,15592;120,15472;0,15472;0,15592" o:connectangles="0,0,0,0,0"/>
                    <v:fill on="t" focussize="0,0"/>
                    <v:stroke on="f"/>
                    <v:imagedata o:title=""/>
                    <o:lock v:ext="edit" aspectratio="f"/>
                  </v:shape>
                </v:group>
                <v:group id="Group 100" o:spid="_x0000_s1026" o:spt="203" style="position:absolute;left:3605;top:15472;height:120;width:4820;" coordorigin="3605,15472" coordsize="4820,12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Freeform 101" o:spid="_x0000_s1026" o:spt="100" style="position:absolute;left:3605;top:15472;height:120;width:4820;" fillcolor="#96D600" filled="t" stroked="f" coordsize="4820,120" o:gfxdata="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hWu28AAAA&#10;2gAAAA8AAAAAAAAAAQAgAAAAIgAAAGRycy9kb3ducmV2LnhtbFBLAQIUABQAAAAIAIdO4kAzLwWe&#10;OwAAADkAAAAQAAAAAAAAAAEAIAAAAAsBAABkcnMvc2hhcGV4bWwueG1sUEsFBgAAAAAGAAYAWwEA&#10;ALUDAAAAAA==&#10;" path="m0,120l4820,120,4820,0,0,0,0,120xe">
                    <v:path o:connectlocs="0,15592;4820,15592;4820,15472;0,15472;0,15592" o:connectangles="0,0,0,0,0"/>
                    <v:fill on="t" focussize="0,0"/>
                    <v:stroke on="f"/>
                    <v:imagedata o:title=""/>
                    <o:lock v:ext="edit" aspectratio="f"/>
                  </v:shape>
                </v:group>
                <v:group id="Group 98" o:spid="_x0000_s1026" o:spt="203" style="position:absolute;left:8425;top:15472;height:120;width:120;" coordorigin="8425,15472" coordsize="120,120"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Freeform 99" o:spid="_x0000_s1026" o:spt="100" style="position:absolute;left:8425;top:15472;height:120;width:120;" fillcolor="#96D600" filled="t" stroked="f" coordsize="120,120" o:gfxdata="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O1pBb4A&#10;AADaAAAADwAAAAAAAAABACAAAAAiAAAAZHJzL2Rvd25yZXYueG1sUEsBAhQAFAAAAAgAh07iQDMv&#10;BZ47AAAAOQAAABAAAAAAAAAAAQAgAAAADQEAAGRycy9zaGFwZXhtbC54bWxQSwUGAAAAAAYABgBb&#10;AQAAtwMAAAAA&#10;" path="m0,120l120,120,120,0,0,0,0,120xe">
                    <v:path o:connectlocs="0,15592;120,15592;120,15472;0,15472;0,15592" o:connectangles="0,0,0,0,0"/>
                    <v:fill on="t" focussize="0,0"/>
                    <v:stroke on="f"/>
                    <v:imagedata o:title=""/>
                    <o:lock v:ext="edit" aspectratio="f"/>
                  </v:shape>
                </v:group>
                <v:group id="Group 96" o:spid="_x0000_s1026" o:spt="203" style="position:absolute;left:8545;top:15472;height:120;width:2374;" coordorigin="8545,15472" coordsize="2374,120"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shape id="Freeform 97" o:spid="_x0000_s1026" o:spt="100" style="position:absolute;left:8545;top:15472;height:120;width:2374;" fillcolor="#96D600" filled="t" stroked="f" coordsize="2374,120" o:gfxdata="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DRVe5AAAA2wAA&#10;AA8AAAAAAAAAAQAgAAAAIgAAAGRycy9kb3ducmV2LnhtbFBLAQIUABQAAAAIAIdO4kAzLwWeOwAA&#10;ADkAAAAQAAAAAAAAAAEAIAAAAAgBAABkcnMvc2hhcGV4bWwueG1sUEsFBgAAAAAGAAYAWwEAALID&#10;AAAAAA==&#10;" path="m0,120l2374,120,2374,0,0,0,0,120xe">
                    <v:path o:connectlocs="0,15592;2374,15592;2374,15472;0,15472;0,15592" o:connectangles="0,0,0,0,0"/>
                    <v:fill on="t" focussize="0,0"/>
                    <v:stroke on="f"/>
                    <v:imagedata o:title=""/>
                    <o:lock v:ext="edit" aspectratio="f"/>
                  </v:shape>
                </v:group>
              </v:group>
            </w:pict>
          </mc:Fallback>
        </mc:AlternateContent>
      </w:r>
    </w:p>
    <w:p>
      <w:pPr>
        <w:spacing w:line="200" w:lineRule="exact"/>
        <w:rPr>
          <w:b/>
          <w:bCs/>
          <w:color w:val="0000FF"/>
          <w:sz w:val="28"/>
          <w:szCs w:val="28"/>
          <w:lang w:eastAsia="zh-CN"/>
        </w:rPr>
      </w:pPr>
    </w:p>
    <w:tbl>
      <w:tblPr>
        <w:tblStyle w:val="27"/>
        <w:tblpPr w:leftFromText="180" w:rightFromText="180" w:vertAnchor="text" w:horzAnchor="page" w:tblpX="1837" w:tblpY="82"/>
        <w:tblOverlap w:val="never"/>
        <w:tblW w:w="9074" w:type="dxa"/>
        <w:tblInd w:w="0" w:type="dxa"/>
        <w:tblLayout w:type="fixed"/>
        <w:tblCellMar>
          <w:top w:w="0" w:type="dxa"/>
          <w:left w:w="0" w:type="dxa"/>
          <w:bottom w:w="0" w:type="dxa"/>
          <w:right w:w="0" w:type="dxa"/>
        </w:tblCellMar>
      </w:tblPr>
      <w:tblGrid>
        <w:gridCol w:w="710"/>
        <w:gridCol w:w="7497"/>
        <w:gridCol w:w="867"/>
      </w:tblGrid>
      <w:tr>
        <w:tblPrEx>
          <w:tblCellMar>
            <w:top w:w="0" w:type="dxa"/>
            <w:left w:w="0" w:type="dxa"/>
            <w:bottom w:w="0" w:type="dxa"/>
            <w:right w:w="0" w:type="dxa"/>
          </w:tblCellMar>
        </w:tblPrEx>
        <w:trPr>
          <w:trHeight w:val="6170" w:hRule="atLeast"/>
        </w:trPr>
        <w:tc>
          <w:tcPr>
            <w:tcW w:w="710" w:type="dxa"/>
            <w:tcBorders>
              <w:top w:val="single" w:color="96D600" w:sz="8" w:space="0"/>
              <w:left w:val="single" w:color="96D600" w:sz="8" w:space="0"/>
              <w:bottom w:val="single" w:color="00584F" w:sz="24" w:space="0"/>
              <w:right w:val="single" w:color="96D600" w:sz="8" w:space="0"/>
            </w:tcBorders>
          </w:tcPr>
          <w:p>
            <w:pPr>
              <w:widowControl w:val="0"/>
              <w:rPr>
                <w:b/>
                <w:bCs/>
                <w:color w:val="0000FF"/>
                <w:sz w:val="28"/>
                <w:szCs w:val="28"/>
                <w:lang w:eastAsia="zh-CN"/>
              </w:rPr>
            </w:pPr>
          </w:p>
        </w:tc>
        <w:tc>
          <w:tcPr>
            <w:tcW w:w="7497" w:type="dxa"/>
            <w:tcBorders>
              <w:top w:val="single" w:color="96D600" w:sz="8" w:space="0"/>
              <w:left w:val="single" w:color="96D600" w:sz="8" w:space="0"/>
              <w:bottom w:val="single" w:color="00584F" w:sz="24" w:space="0"/>
              <w:right w:val="single" w:color="96D600" w:sz="8" w:space="0"/>
            </w:tcBorders>
          </w:tcPr>
          <w:p>
            <w:pPr>
              <w:pStyle w:val="52"/>
              <w:widowControl w:val="0"/>
              <w:spacing w:line="240" w:lineRule="auto"/>
              <w:ind w:firstLine="131" w:firstLineChars="50"/>
              <w:rPr>
                <w:rFonts w:cs="Arial" w:asciiTheme="minorEastAsia" w:hAnsiTheme="minorEastAsia"/>
                <w:b/>
                <w:bCs/>
                <w:color w:val="0000FF"/>
                <w:spacing w:val="-3"/>
                <w:w w:val="95"/>
                <w:sz w:val="28"/>
                <w:szCs w:val="28"/>
              </w:rPr>
            </w:pPr>
            <w:r>
              <w:rPr>
                <w:rFonts w:hint="eastAsia" w:cs="宋体" w:asciiTheme="minorEastAsia" w:hAnsiTheme="minorEastAsia"/>
                <w:b/>
                <w:bCs/>
                <w:color w:val="0000FF"/>
                <w:spacing w:val="-3"/>
                <w:w w:val="95"/>
                <w:sz w:val="28"/>
                <w:szCs w:val="28"/>
              </w:rPr>
              <w:t>参赛选手必须能够</w:t>
            </w:r>
            <w:r>
              <w:rPr>
                <w:rFonts w:hint="eastAsia" w:cs="Arial" w:asciiTheme="minorEastAsia" w:hAnsiTheme="minorEastAsia"/>
                <w:b/>
                <w:bCs/>
                <w:color w:val="0000FF"/>
                <w:spacing w:val="-3"/>
                <w:w w:val="95"/>
                <w:sz w:val="28"/>
                <w:szCs w:val="28"/>
              </w:rPr>
              <w:t>:</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分析头发的相关状况，确保对采用的化学品反应无不良反应</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识别不适宜采用染色</w:t>
            </w:r>
            <w:r>
              <w:rPr>
                <w:rFonts w:hint="eastAsia" w:cs="Arial" w:asciiTheme="minorEastAsia" w:hAnsiTheme="minorEastAsia"/>
                <w:b/>
                <w:bCs/>
                <w:color w:val="0000FF"/>
                <w:spacing w:val="-1"/>
                <w:w w:val="95"/>
                <w:sz w:val="28"/>
                <w:szCs w:val="28"/>
                <w:lang w:eastAsia="zh-CN"/>
              </w:rPr>
              <w:t>/</w:t>
            </w:r>
            <w:r>
              <w:rPr>
                <w:rFonts w:hint="eastAsia" w:cs="微软雅黑" w:asciiTheme="minorEastAsia" w:hAnsiTheme="minorEastAsia"/>
                <w:b/>
                <w:bCs/>
                <w:color w:val="0000FF"/>
                <w:spacing w:val="-1"/>
                <w:w w:val="95"/>
                <w:sz w:val="28"/>
                <w:szCs w:val="28"/>
                <w:lang w:eastAsia="zh-CN"/>
              </w:rPr>
              <w:t>脱色和漂色的情况</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评估客户愿望、简介的可行性，提供反馈与建议</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通过适当的处理，安置好客户并保护好其衣服、身体和皮肤</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根据需求进行皮肤过敏测试，并考虑到影响因素对结果的影响</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选择和使用化学产品（染膏、褪色膏、漂粉）去减轻、加深、增加、移除颜色，包括色彩的修正。</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考虑可用的时间来决定处理方法</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确定颜色的数量和范围、漂白处理的相互补充，确定发型与修剪方式；</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Arial" w:asciiTheme="minorEastAsia" w:hAnsiTheme="minorEastAsia"/>
                <w:b/>
                <w:bCs/>
                <w:color w:val="0000FF"/>
                <w:spacing w:val="-1"/>
                <w:w w:val="95"/>
                <w:sz w:val="28"/>
                <w:szCs w:val="28"/>
                <w:lang w:eastAsia="zh-CN"/>
              </w:rPr>
              <w:t>按照制造商</w:t>
            </w:r>
            <w:r>
              <w:rPr>
                <w:rFonts w:hint="eastAsia" w:cs="微软雅黑" w:asciiTheme="minorEastAsia" w:hAnsiTheme="minorEastAsia"/>
                <w:b/>
                <w:bCs/>
                <w:color w:val="0000FF"/>
                <w:spacing w:val="-1"/>
                <w:w w:val="95"/>
                <w:sz w:val="28"/>
                <w:szCs w:val="28"/>
                <w:lang w:eastAsia="zh-CN"/>
              </w:rPr>
              <w:t>的使用说明，就染膏/褪色膏和漂粉，进行选择、混合和准备，应用、开发、测试、评价和去除</w:t>
            </w:r>
          </w:p>
          <w:p>
            <w:pPr>
              <w:pStyle w:val="54"/>
              <w:widowControl w:val="0"/>
              <w:numPr>
                <w:ilvl w:val="0"/>
                <w:numId w:val="15"/>
              </w:numPr>
              <w:tabs>
                <w:tab w:val="left" w:pos="414"/>
              </w:tabs>
              <w:spacing w:line="240" w:lineRule="auto"/>
              <w:ind w:left="414" w:right="711"/>
              <w:rPr>
                <w:rFonts w:cs="Arial" w:asciiTheme="minorEastAsia" w:hAnsiTheme="minorEastAsia"/>
                <w:b/>
                <w:bCs/>
                <w:color w:val="0000FF"/>
                <w:spacing w:val="-1"/>
                <w:w w:val="95"/>
                <w:sz w:val="28"/>
                <w:szCs w:val="28"/>
                <w:lang w:eastAsia="zh-CN"/>
              </w:rPr>
            </w:pPr>
            <w:r>
              <w:rPr>
                <w:rFonts w:hint="eastAsia" w:cs="微软雅黑" w:asciiTheme="minorEastAsia" w:hAnsiTheme="minorEastAsia"/>
                <w:b/>
                <w:bCs/>
                <w:color w:val="0000FF"/>
                <w:spacing w:val="-1"/>
                <w:w w:val="95"/>
                <w:sz w:val="28"/>
                <w:szCs w:val="28"/>
                <w:lang w:eastAsia="zh-CN"/>
              </w:rPr>
              <w:t>根据头发长度、发质、未经/经过化学处理过的头发来运用化学药水</w:t>
            </w:r>
          </w:p>
          <w:p>
            <w:pPr>
              <w:pStyle w:val="54"/>
              <w:widowControl w:val="0"/>
              <w:numPr>
                <w:ilvl w:val="0"/>
                <w:numId w:val="15"/>
              </w:numPr>
              <w:tabs>
                <w:tab w:val="left" w:pos="414"/>
              </w:tabs>
              <w:spacing w:line="240" w:lineRule="auto"/>
              <w:ind w:left="414" w:right="711"/>
              <w:rPr>
                <w:rFonts w:ascii="Arial" w:hAnsi="Arial" w:eastAsia="Arial" w:cs="Arial"/>
                <w:b/>
                <w:bCs/>
                <w:color w:val="0000FF"/>
                <w:sz w:val="28"/>
                <w:szCs w:val="28"/>
                <w:lang w:eastAsia="zh-CN"/>
              </w:rPr>
            </w:pPr>
            <w:r>
              <w:rPr>
                <w:rFonts w:hint="eastAsia" w:cs="微软雅黑" w:asciiTheme="minorEastAsia" w:hAnsiTheme="minorEastAsia"/>
                <w:b/>
                <w:bCs/>
                <w:color w:val="0000FF"/>
                <w:spacing w:val="-1"/>
                <w:w w:val="95"/>
                <w:sz w:val="28"/>
                <w:szCs w:val="28"/>
                <w:lang w:eastAsia="zh-CN"/>
              </w:rPr>
              <w:t>根据生产商的说明来使用热烫、快速热烫</w:t>
            </w:r>
          </w:p>
        </w:tc>
        <w:tc>
          <w:tcPr>
            <w:tcW w:w="867" w:type="dxa"/>
            <w:tcBorders>
              <w:top w:val="single" w:color="96D600" w:sz="8" w:space="0"/>
              <w:left w:val="single" w:color="96D600" w:sz="8" w:space="0"/>
              <w:bottom w:val="single" w:color="00584F" w:sz="24" w:space="0"/>
              <w:right w:val="single" w:color="96D600" w:sz="8" w:space="0"/>
            </w:tcBorders>
          </w:tcPr>
          <w:p>
            <w:pPr>
              <w:widowControl w:val="0"/>
              <w:rPr>
                <w:b/>
                <w:bCs/>
                <w:color w:val="0000FF"/>
                <w:sz w:val="28"/>
                <w:szCs w:val="28"/>
                <w:lang w:eastAsia="zh-CN"/>
              </w:rPr>
            </w:pPr>
          </w:p>
        </w:tc>
      </w:tr>
      <w:tr>
        <w:tblPrEx>
          <w:tblCellMar>
            <w:top w:w="0" w:type="dxa"/>
            <w:left w:w="0" w:type="dxa"/>
            <w:bottom w:w="0" w:type="dxa"/>
            <w:right w:w="0" w:type="dxa"/>
          </w:tblCellMar>
        </w:tblPrEx>
        <w:trPr>
          <w:trHeight w:val="396" w:hRule="exact"/>
        </w:trPr>
        <w:tc>
          <w:tcPr>
            <w:tcW w:w="710"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5</w:t>
            </w:r>
          </w:p>
        </w:tc>
        <w:tc>
          <w:tcPr>
            <w:tcW w:w="7497"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1"/>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造型</w:t>
            </w:r>
          </w:p>
        </w:tc>
        <w:tc>
          <w:tcPr>
            <w:tcW w:w="867"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cs="Arial"/>
                <w:b/>
                <w:bCs/>
                <w:color w:val="FFFFFF" w:themeColor="background1"/>
                <w:sz w:val="28"/>
                <w:szCs w:val="28"/>
                <w:lang w:val="en-US" w:eastAsia="zh-CN"/>
                <w14:textFill>
                  <w14:solidFill>
                    <w14:schemeClr w14:val="bg1"/>
                  </w14:solidFill>
                </w14:textFill>
              </w:rPr>
            </w:pPr>
            <w:r>
              <w:rPr>
                <w:rFonts w:ascii="Arial" w:hAnsi="Arial" w:eastAsia="Arial" w:cs="Arial"/>
                <w:b/>
                <w:bCs/>
                <w:color w:val="FFFFFF" w:themeColor="background1"/>
                <w:spacing w:val="-1"/>
                <w:sz w:val="28"/>
                <w:szCs w:val="28"/>
                <w14:textFill>
                  <w14:solidFill>
                    <w14:schemeClr w14:val="bg1"/>
                  </w14:solidFill>
                </w14:textFill>
              </w:rPr>
              <w:t>1</w:t>
            </w:r>
            <w:r>
              <w:rPr>
                <w:rFonts w:hint="eastAsia" w:ascii="Arial" w:hAnsi="Arial" w:cs="Arial"/>
                <w:b/>
                <w:bCs/>
                <w:color w:val="FFFFFF" w:themeColor="background1"/>
                <w:spacing w:val="-1"/>
                <w:sz w:val="28"/>
                <w:szCs w:val="28"/>
                <w:lang w:val="en-US" w:eastAsia="zh-CN"/>
                <w14:textFill>
                  <w14:solidFill>
                    <w14:schemeClr w14:val="bg1"/>
                  </w14:solidFill>
                </w14:textFill>
              </w:rPr>
              <w:t>8</w:t>
            </w:r>
          </w:p>
        </w:tc>
      </w:tr>
      <w:tr>
        <w:tblPrEx>
          <w:tblCellMar>
            <w:top w:w="0" w:type="dxa"/>
            <w:left w:w="0" w:type="dxa"/>
            <w:bottom w:w="0" w:type="dxa"/>
            <w:right w:w="0" w:type="dxa"/>
          </w:tblCellMar>
        </w:tblPrEx>
        <w:tc>
          <w:tcPr>
            <w:tcW w:w="710"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rPr>
            </w:pPr>
          </w:p>
        </w:tc>
        <w:tc>
          <w:tcPr>
            <w:tcW w:w="7497" w:type="dxa"/>
            <w:tcBorders>
              <w:top w:val="single" w:color="00584F" w:sz="24" w:space="0"/>
              <w:left w:val="single" w:color="96D600" w:sz="8" w:space="0"/>
              <w:bottom w:val="single" w:color="96D600" w:sz="8" w:space="0"/>
              <w:right w:val="single" w:color="96D600" w:sz="8" w:space="0"/>
            </w:tcBorders>
          </w:tcPr>
          <w:p>
            <w:pPr>
              <w:pStyle w:val="52"/>
              <w:widowControl w:val="0"/>
              <w:spacing w:line="240" w:lineRule="auto"/>
              <w:ind w:left="131"/>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个人/选手需了解和领会</w:t>
            </w:r>
            <w:r>
              <w:rPr>
                <w:rFonts w:cs="Arial" w:asciiTheme="minorEastAsia" w:hAnsiTheme="minorEastAsia"/>
                <w:b/>
                <w:bCs/>
                <w:color w:val="0000FF"/>
                <w:spacing w:val="-3"/>
                <w:w w:val="95"/>
                <w:sz w:val="28"/>
                <w:szCs w:val="28"/>
                <w:lang w:eastAsia="zh-CN"/>
              </w:rPr>
              <w:t>:</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可用的干发设备和</w:t>
            </w:r>
            <w:r>
              <w:rPr>
                <w:rFonts w:hint="eastAsia" w:cs="微软雅黑" w:asciiTheme="minorEastAsia" w:hAnsiTheme="minorEastAsia"/>
                <w:b/>
                <w:bCs/>
                <w:color w:val="0000FF"/>
                <w:spacing w:val="-3"/>
                <w:w w:val="95"/>
                <w:sz w:val="28"/>
                <w:szCs w:val="28"/>
                <w:lang w:eastAsia="zh-CN"/>
              </w:rPr>
              <w:t>加热设备的使用和效果</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定型产品和材料的使用和效果，包含传统的和非传统的</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可获得的适用于干发的设备使用和效果</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添加头发（接发片）和饰品的方法，以提升造型效果</w:t>
            </w:r>
          </w:p>
          <w:p>
            <w:pPr>
              <w:pStyle w:val="54"/>
              <w:widowControl w:val="0"/>
              <w:numPr>
                <w:ilvl w:val="0"/>
                <w:numId w:val="16"/>
              </w:numPr>
              <w:tabs>
                <w:tab w:val="left" w:pos="414"/>
              </w:tabs>
              <w:spacing w:line="240" w:lineRule="auto"/>
              <w:ind w:left="41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使用造型产品使用和效</w:t>
            </w:r>
            <w:r>
              <w:rPr>
                <w:rFonts w:hint="eastAsia" w:cs="宋体" w:asciiTheme="minorEastAsia" w:hAnsiTheme="minorEastAsia"/>
                <w:b/>
                <w:bCs/>
                <w:color w:val="0000FF"/>
                <w:spacing w:val="-3"/>
                <w:w w:val="95"/>
                <w:sz w:val="28"/>
                <w:szCs w:val="28"/>
                <w:lang w:eastAsia="zh-CN"/>
              </w:rPr>
              <w:t>果</w:t>
            </w:r>
          </w:p>
        </w:tc>
        <w:tc>
          <w:tcPr>
            <w:tcW w:w="867"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r>
      <w:tr>
        <w:tblPrEx>
          <w:tblCellMar>
            <w:top w:w="0" w:type="dxa"/>
            <w:left w:w="0" w:type="dxa"/>
            <w:bottom w:w="0" w:type="dxa"/>
            <w:right w:w="0" w:type="dxa"/>
          </w:tblCellMar>
        </w:tblPrEx>
        <w:tc>
          <w:tcPr>
            <w:tcW w:w="710" w:type="dxa"/>
            <w:tcBorders>
              <w:top w:val="single" w:color="96D600" w:sz="8"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c>
          <w:tcPr>
            <w:tcW w:w="7497" w:type="dxa"/>
            <w:tcBorders>
              <w:top w:val="single" w:color="96D600" w:sz="8" w:space="0"/>
              <w:left w:val="single" w:color="96D600" w:sz="8" w:space="0"/>
              <w:bottom w:val="single" w:color="96D600" w:sz="8" w:space="0"/>
              <w:right w:val="single" w:color="96D600" w:sz="8" w:space="0"/>
            </w:tcBorders>
          </w:tcPr>
          <w:p>
            <w:pPr>
              <w:pStyle w:val="52"/>
              <w:widowControl w:val="0"/>
              <w:spacing w:line="240" w:lineRule="auto"/>
              <w:ind w:firstLine="131" w:firstLineChars="50"/>
              <w:rPr>
                <w:rFonts w:cs="Arial" w:asciiTheme="minorEastAsia" w:hAnsiTheme="minorEastAsia"/>
                <w:b/>
                <w:bCs/>
                <w:color w:val="0000FF"/>
                <w:sz w:val="28"/>
                <w:szCs w:val="28"/>
              </w:rPr>
            </w:pPr>
            <w:r>
              <w:rPr>
                <w:rFonts w:hint="eastAsia" w:cs="宋体" w:asciiTheme="minorEastAsia" w:hAnsiTheme="minorEastAsia"/>
                <w:b/>
                <w:bCs/>
                <w:color w:val="0000FF"/>
                <w:spacing w:val="-3"/>
                <w:w w:val="95"/>
                <w:sz w:val="28"/>
                <w:szCs w:val="28"/>
                <w:lang w:eastAsia="zh-CN"/>
              </w:rPr>
              <w:t>个人/</w:t>
            </w:r>
            <w:r>
              <w:rPr>
                <w:rFonts w:hint="eastAsia" w:cs="宋体" w:asciiTheme="minorEastAsia" w:hAnsiTheme="minorEastAsia"/>
                <w:b/>
                <w:bCs/>
                <w:color w:val="0000FF"/>
                <w:spacing w:val="-3"/>
                <w:w w:val="95"/>
                <w:sz w:val="28"/>
                <w:szCs w:val="28"/>
              </w:rPr>
              <w:t>选手必须能够</w:t>
            </w:r>
            <w:r>
              <w:rPr>
                <w:rFonts w:hint="eastAsia" w:cs="Arial" w:asciiTheme="minorEastAsia" w:hAnsiTheme="minorEastAsia"/>
                <w:b/>
                <w:bCs/>
                <w:color w:val="0000FF"/>
                <w:spacing w:val="-3"/>
                <w:w w:val="95"/>
                <w:sz w:val="28"/>
                <w:szCs w:val="28"/>
              </w:rPr>
              <w:t>:</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选择和使用可用的干燥和定型设备</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选择和应用造型材料以达到预期效果</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干发过程遵循意图和剪发造型</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在造型过程中或之后，根据发质和发饰的目的，选择和增添发饰</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按照要求重新剪发达到期望的最终效果和造型</w:t>
            </w:r>
          </w:p>
          <w:p>
            <w:pPr>
              <w:pStyle w:val="54"/>
              <w:widowControl w:val="0"/>
              <w:numPr>
                <w:ilvl w:val="0"/>
                <w:numId w:val="16"/>
              </w:numPr>
              <w:tabs>
                <w:tab w:val="left" w:pos="414"/>
              </w:tabs>
              <w:spacing w:line="240" w:lineRule="auto"/>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按照要求，在造型过程中选择和增添头发（接发片，附加合成的或天然的头发），根据需求重新修建</w:t>
            </w:r>
          </w:p>
          <w:p>
            <w:pPr>
              <w:pStyle w:val="54"/>
              <w:widowControl w:val="0"/>
              <w:numPr>
                <w:ilvl w:val="0"/>
                <w:numId w:val="16"/>
              </w:numPr>
              <w:tabs>
                <w:tab w:val="left" w:pos="414"/>
              </w:tabs>
              <w:spacing w:line="240" w:lineRule="auto"/>
              <w:ind w:left="41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在造型中或造型后，按要求使用行业标准对客户使用造型产品</w:t>
            </w:r>
          </w:p>
        </w:tc>
        <w:tc>
          <w:tcPr>
            <w:tcW w:w="867" w:type="dxa"/>
            <w:tcBorders>
              <w:top w:val="single" w:color="96D600" w:sz="8"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r>
    </w:tbl>
    <w:p>
      <w:pPr>
        <w:spacing w:before="1" w:line="140" w:lineRule="exact"/>
        <w:rPr>
          <w:b/>
          <w:bCs/>
          <w:color w:val="0000FF"/>
          <w:sz w:val="28"/>
          <w:szCs w:val="28"/>
          <w:lang w:eastAsia="zh-CN"/>
        </w:rPr>
      </w:pPr>
      <w:r>
        <w:rPr>
          <w:b/>
          <w:bCs/>
          <w:color w:val="0000FF"/>
          <w:sz w:val="28"/>
          <w:szCs w:val="28"/>
          <w:lang w:eastAsia="zh-CN"/>
        </w:rPr>
        <mc:AlternateContent>
          <mc:Choice Requires="wpg">
            <w:drawing>
              <wp:anchor distT="0" distB="0" distL="114300" distR="114300" simplePos="0" relativeHeight="251661312" behindDoc="1" locked="0" layoutInCell="1" allowOverlap="1">
                <wp:simplePos x="0" y="0"/>
                <wp:positionH relativeFrom="page">
                  <wp:posOffset>622935</wp:posOffset>
                </wp:positionH>
                <wp:positionV relativeFrom="page">
                  <wp:posOffset>9818370</wp:posOffset>
                </wp:positionV>
                <wp:extent cx="6316980" cy="88900"/>
                <wp:effectExtent l="0" t="0" r="0" b="0"/>
                <wp:wrapNone/>
                <wp:docPr id="24" name="Group 84"/>
                <wp:cNvGraphicFramePr/>
                <a:graphic xmlns:a="http://schemas.openxmlformats.org/drawingml/2006/main">
                  <a:graphicData uri="http://schemas.microsoft.com/office/word/2010/wordprocessingGroup">
                    <wpg:wgp>
                      <wpg:cNvGrpSpPr/>
                      <wpg:grpSpPr>
                        <a:xfrm>
                          <a:off x="0" y="0"/>
                          <a:ext cx="6316980" cy="88900"/>
                          <a:chOff x="981" y="15462"/>
                          <a:chExt cx="9948" cy="140203"/>
                        </a:xfrm>
                      </wpg:grpSpPr>
                      <wpg:grpSp>
                        <wpg:cNvPr id="15" name="Group 93"/>
                        <wpg:cNvGrpSpPr/>
                        <wpg:grpSpPr>
                          <a:xfrm>
                            <a:off x="991" y="15472"/>
                            <a:ext cx="2494" cy="120"/>
                            <a:chOff x="991" y="15472"/>
                            <a:chExt cx="2494" cy="120"/>
                          </a:xfrm>
                        </wpg:grpSpPr>
                        <wps:wsp>
                          <wps:cNvPr id="14" name="Freeform 94"/>
                          <wps:cNvSpPr/>
                          <wps:spPr>
                            <a:xfrm>
                              <a:off x="991" y="15472"/>
                              <a:ext cx="2494" cy="120"/>
                            </a:xfrm>
                            <a:custGeom>
                              <a:avLst/>
                              <a:gdLst>
                                <a:gd name="A1" fmla="val 0"/>
                                <a:gd name="A2" fmla="val 0"/>
                                <a:gd name="A3" fmla="val 0"/>
                              </a:gdLst>
                              <a:ahLst/>
                              <a:cxnLst>
                                <a:cxn ang="0">
                                  <a:pos x="0" y="15592"/>
                                </a:cxn>
                                <a:cxn ang="0">
                                  <a:pos x="2494" y="15592"/>
                                </a:cxn>
                                <a:cxn ang="0">
                                  <a:pos x="2494" y="15472"/>
                                </a:cxn>
                                <a:cxn ang="0">
                                  <a:pos x="0" y="15472"/>
                                </a:cxn>
                                <a:cxn ang="0">
                                  <a:pos x="0" y="15592"/>
                                </a:cxn>
                              </a:cxnLst>
                              <a:rect l="0" t="0" r="0" b="0"/>
                              <a:pathLst>
                                <a:path w="2494" h="120">
                                  <a:moveTo>
                                    <a:pt x="0" y="120"/>
                                  </a:moveTo>
                                  <a:lnTo>
                                    <a:pt x="2494" y="120"/>
                                  </a:lnTo>
                                  <a:lnTo>
                                    <a:pt x="2494" y="0"/>
                                  </a:lnTo>
                                  <a:lnTo>
                                    <a:pt x="0" y="0"/>
                                  </a:lnTo>
                                  <a:lnTo>
                                    <a:pt x="0" y="120"/>
                                  </a:lnTo>
                                  <a:close/>
                                </a:path>
                              </a:pathLst>
                            </a:custGeom>
                            <a:solidFill>
                              <a:srgbClr val="96D600"/>
                            </a:solidFill>
                            <a:ln w="9525">
                              <a:noFill/>
                            </a:ln>
                          </wps:spPr>
                          <wps:bodyPr upright="1"/>
                        </wps:wsp>
                      </wpg:grpSp>
                      <wpg:grpSp>
                        <wpg:cNvPr id="17" name="Group 91"/>
                        <wpg:cNvGrpSpPr/>
                        <wpg:grpSpPr>
                          <a:xfrm>
                            <a:off x="3485" y="15472"/>
                            <a:ext cx="120" cy="120"/>
                            <a:chOff x="3485" y="15472"/>
                            <a:chExt cx="120" cy="120"/>
                          </a:xfrm>
                        </wpg:grpSpPr>
                        <wps:wsp>
                          <wps:cNvPr id="16" name="Freeform 92"/>
                          <wps:cNvSpPr/>
                          <wps:spPr>
                            <a:xfrm>
                              <a:off x="348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19" name="Group 89"/>
                        <wpg:cNvGrpSpPr/>
                        <wpg:grpSpPr>
                          <a:xfrm>
                            <a:off x="3605" y="15472"/>
                            <a:ext cx="4820" cy="120"/>
                            <a:chOff x="3605" y="15472"/>
                            <a:chExt cx="4820" cy="120"/>
                          </a:xfrm>
                        </wpg:grpSpPr>
                        <wps:wsp>
                          <wps:cNvPr id="18" name="Freeform 90"/>
                          <wps:cNvSpPr/>
                          <wps:spPr>
                            <a:xfrm>
                              <a:off x="3605" y="15472"/>
                              <a:ext cx="4820" cy="120"/>
                            </a:xfrm>
                            <a:custGeom>
                              <a:avLst/>
                              <a:gdLst>
                                <a:gd name="A1" fmla="val 0"/>
                                <a:gd name="A2" fmla="val 0"/>
                                <a:gd name="A3" fmla="val 0"/>
                              </a:gdLst>
                              <a:ahLst/>
                              <a:cxnLst>
                                <a:cxn ang="0">
                                  <a:pos x="0" y="15592"/>
                                </a:cxn>
                                <a:cxn ang="0">
                                  <a:pos x="4820" y="15592"/>
                                </a:cxn>
                                <a:cxn ang="0">
                                  <a:pos x="4820" y="15472"/>
                                </a:cxn>
                                <a:cxn ang="0">
                                  <a:pos x="0" y="15472"/>
                                </a:cxn>
                                <a:cxn ang="0">
                                  <a:pos x="0" y="15592"/>
                                </a:cxn>
                              </a:cxnLst>
                              <a:rect l="0" t="0" r="0" b="0"/>
                              <a:pathLst>
                                <a:path w="4820" h="120">
                                  <a:moveTo>
                                    <a:pt x="0" y="120"/>
                                  </a:moveTo>
                                  <a:lnTo>
                                    <a:pt x="4820" y="120"/>
                                  </a:lnTo>
                                  <a:lnTo>
                                    <a:pt x="4820" y="0"/>
                                  </a:lnTo>
                                  <a:lnTo>
                                    <a:pt x="0" y="0"/>
                                  </a:lnTo>
                                  <a:lnTo>
                                    <a:pt x="0" y="120"/>
                                  </a:lnTo>
                                  <a:close/>
                                </a:path>
                              </a:pathLst>
                            </a:custGeom>
                            <a:solidFill>
                              <a:srgbClr val="96D600"/>
                            </a:solidFill>
                            <a:ln w="9525">
                              <a:noFill/>
                            </a:ln>
                          </wps:spPr>
                          <wps:bodyPr upright="1"/>
                        </wps:wsp>
                      </wpg:grpSp>
                      <wpg:grpSp>
                        <wpg:cNvPr id="21" name="Group 87"/>
                        <wpg:cNvGrpSpPr/>
                        <wpg:grpSpPr>
                          <a:xfrm>
                            <a:off x="8425" y="15472"/>
                            <a:ext cx="120" cy="120"/>
                            <a:chOff x="8425" y="15472"/>
                            <a:chExt cx="120" cy="120"/>
                          </a:xfrm>
                        </wpg:grpSpPr>
                        <wps:wsp>
                          <wps:cNvPr id="20" name="Freeform 88"/>
                          <wps:cNvSpPr/>
                          <wps:spPr>
                            <a:xfrm>
                              <a:off x="842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23" name="Group 85"/>
                        <wpg:cNvGrpSpPr/>
                        <wpg:grpSpPr>
                          <a:xfrm>
                            <a:off x="8545" y="15472"/>
                            <a:ext cx="2374" cy="120"/>
                            <a:chOff x="8545" y="15472"/>
                            <a:chExt cx="2374" cy="120"/>
                          </a:xfrm>
                        </wpg:grpSpPr>
                        <wps:wsp>
                          <wps:cNvPr id="22" name="Freeform 86"/>
                          <wps:cNvSpPr/>
                          <wps:spPr>
                            <a:xfrm>
                              <a:off x="8545" y="15472"/>
                              <a:ext cx="2374" cy="120"/>
                            </a:xfrm>
                            <a:custGeom>
                              <a:avLst/>
                              <a:gdLst>
                                <a:gd name="A1" fmla="val 0"/>
                                <a:gd name="A2" fmla="val 0"/>
                                <a:gd name="A3" fmla="val 0"/>
                              </a:gdLst>
                              <a:ahLst/>
                              <a:cxnLst>
                                <a:cxn ang="0">
                                  <a:pos x="0" y="15592"/>
                                </a:cxn>
                                <a:cxn ang="0">
                                  <a:pos x="2374" y="15592"/>
                                </a:cxn>
                                <a:cxn ang="0">
                                  <a:pos x="2374" y="15472"/>
                                </a:cxn>
                                <a:cxn ang="0">
                                  <a:pos x="0" y="15472"/>
                                </a:cxn>
                                <a:cxn ang="0">
                                  <a:pos x="0" y="15592"/>
                                </a:cxn>
                              </a:cxnLst>
                              <a:rect l="0" t="0" r="0" b="0"/>
                              <a:pathLst>
                                <a:path w="2374" h="120">
                                  <a:moveTo>
                                    <a:pt x="0" y="120"/>
                                  </a:moveTo>
                                  <a:lnTo>
                                    <a:pt x="2374" y="120"/>
                                  </a:lnTo>
                                  <a:lnTo>
                                    <a:pt x="2374" y="0"/>
                                  </a:lnTo>
                                  <a:lnTo>
                                    <a:pt x="0" y="0"/>
                                  </a:lnTo>
                                  <a:lnTo>
                                    <a:pt x="0" y="120"/>
                                  </a:lnTo>
                                  <a:close/>
                                </a:path>
                              </a:pathLst>
                            </a:custGeom>
                            <a:solidFill>
                              <a:srgbClr val="96D600"/>
                            </a:solidFill>
                            <a:ln w="9525">
                              <a:noFill/>
                            </a:ln>
                          </wps:spPr>
                          <wps:bodyPr upright="1"/>
                        </wps:wsp>
                      </wpg:grpSp>
                    </wpg:wgp>
                  </a:graphicData>
                </a:graphic>
              </wp:anchor>
            </w:drawing>
          </mc:Choice>
          <mc:Fallback>
            <w:pict>
              <v:group id="Group 84" o:spid="_x0000_s1026" o:spt="203" style="position:absolute;left:0pt;margin-left:49.05pt;margin-top:773.1pt;height:7pt;width:497.4pt;mso-position-horizontal-relative:page;mso-position-vertical-relative:page;z-index:-251655168;mso-width-relative:page;mso-height-relative:page;" coordorigin="981,15462" coordsize="9948,140203" o:gfxdata="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">
                <o:lock v:ext="edit" aspectratio="f"/>
                <v:group id="Group 93" o:spid="_x0000_s1026" o:spt="203" style="position:absolute;left:991;top:15472;height:120;width:2494;" coordorigin="991,15472" coordsize="2494,120"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Freeform 94" o:spid="_x0000_s1026" o:spt="100" style="position:absolute;left:991;top:15472;height:120;width:2494;" fillcolor="#96D600" filled="t" stroked="f" coordsize="2494,120" o:gfxdata="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M5MyLsAAADb&#10;AAAADwAAAAAAAAABACAAAAAiAAAAZHJzL2Rvd25yZXYueG1sUEsBAhQAFAAAAAgAh07iQDMvBZ47&#10;AAAAOQAAABAAAAAAAAAAAQAgAAAACgEAAGRycy9zaGFwZXhtbC54bWxQSwUGAAAAAAYABgBbAQAA&#10;tAMAAAAA&#10;" path="m0,120l2494,120,2494,0,0,0,0,120xe">
                    <v:path o:connectlocs="0,15592;2494,15592;2494,15472;0,15472;0,15592" o:connectangles="0,0,0,0,0"/>
                    <v:fill on="t" focussize="0,0"/>
                    <v:stroke on="f"/>
                    <v:imagedata o:title=""/>
                    <o:lock v:ext="edit" aspectratio="f"/>
                  </v:shape>
                </v:group>
                <v:group id="Group 91" o:spid="_x0000_s1026" o:spt="203" style="position:absolute;left:3485;top:15472;height:120;width:120;" coordorigin="3485,15472" coordsize="120,120"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92" o:spid="_x0000_s1026" o:spt="100" style="position:absolute;left:3485;top:15472;height:120;width:120;" fillcolor="#96D600" filled="t" stroked="f" coordsize="120,120" o:gfxdata="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IDtO8AAAA&#10;2wAAAA8AAAAAAAAAAQAgAAAAIgAAAGRycy9kb3ducmV2LnhtbFBLAQIUABQAAAAIAIdO4kAzLwWe&#10;OwAAADkAAAAQAAAAAAAAAAEAIAAAAAsBAABkcnMvc2hhcGV4bWwueG1sUEsFBgAAAAAGAAYAWwEA&#10;ALUDAAAAAA==&#10;" path="m0,120l120,120,120,0,0,0,0,120xe">
                    <v:path o:connectlocs="0,15592;120,15592;120,15472;0,15472;0,15592" o:connectangles="0,0,0,0,0"/>
                    <v:fill on="t" focussize="0,0"/>
                    <v:stroke on="f"/>
                    <v:imagedata o:title=""/>
                    <o:lock v:ext="edit" aspectratio="f"/>
                  </v:shape>
                </v:group>
                <v:group id="Group 89" o:spid="_x0000_s1026" o:spt="203" style="position:absolute;left:3605;top:15472;height:120;width:4820;" coordorigin="3605,15472" coordsize="4820,120"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90" o:spid="_x0000_s1026" o:spt="100" style="position:absolute;left:3605;top:15472;height:120;width:4820;" fillcolor="#96D600" filled="t" stroked="f" coordsize="4820,120" o:gfxdata="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0z0MvQAA&#10;ANsAAAAPAAAAAAAAAAEAIAAAACIAAABkcnMvZG93bnJldi54bWxQSwECFAAUAAAACACHTuJAMy8F&#10;njsAAAA5AAAAEAAAAAAAAAABACAAAAAMAQAAZHJzL3NoYXBleG1sLnhtbFBLBQYAAAAABgAGAFsB&#10;AAC2AwAAAAA=&#10;" path="m0,120l4820,120,4820,0,0,0,0,120xe">
                    <v:path o:connectlocs="0,15592;4820,15592;4820,15472;0,15472;0,15592" o:connectangles="0,0,0,0,0"/>
                    <v:fill on="t" focussize="0,0"/>
                    <v:stroke on="f"/>
                    <v:imagedata o:title=""/>
                    <o:lock v:ext="edit" aspectratio="f"/>
                  </v:shape>
                </v:group>
                <v:group id="Group 87" o:spid="_x0000_s1026" o:spt="203" style="position:absolute;left:8425;top:15472;height:120;width:120;" coordorigin="8425,15472" coordsize="120,120"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88" o:spid="_x0000_s1026" o:spt="100" style="position:absolute;left:8425;top:15472;height:120;width:120;" fillcolor="#96D600" filled="t" stroked="f" coordsize="120,120" o:gfxdata="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oH5gbsAAADb&#10;AAAADwAAAAAAAAABACAAAAAiAAAAZHJzL2Rvd25yZXYueG1sUEsBAhQAFAAAAAgAh07iQDMvBZ47&#10;AAAAOQAAABAAAAAAAAAAAQAgAAAACgEAAGRycy9zaGFwZXhtbC54bWxQSwUGAAAAAAYABgBbAQAA&#10;tAMAAAAA&#10;" path="m0,120l120,120,120,0,0,0,0,120xe">
                    <v:path o:connectlocs="0,15592;120,15592;120,15472;0,15472;0,15592" o:connectangles="0,0,0,0,0"/>
                    <v:fill on="t" focussize="0,0"/>
                    <v:stroke on="f"/>
                    <v:imagedata o:title=""/>
                    <o:lock v:ext="edit" aspectratio="f"/>
                  </v:shape>
                </v:group>
                <v:group id="Group 85" o:spid="_x0000_s1026" o:spt="203" style="position:absolute;left:8545;top:15472;height:120;width:2374;" coordorigin="8545,15472" coordsize="2374,12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Freeform 86" o:spid="_x0000_s1026" o:spt="100" style="position:absolute;left:8545;top:15472;height:120;width:2374;" fillcolor="#96D600" filled="t" stroked="f" coordsize="2374,120" o:gfxdata="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0RnbsAAADb&#10;AAAADwAAAAAAAAABACAAAAAiAAAAZHJzL2Rvd25yZXYueG1sUEsBAhQAFAAAAAgAh07iQDMvBZ47&#10;AAAAOQAAABAAAAAAAAAAAQAgAAAACgEAAGRycy9zaGFwZXhtbC54bWxQSwUGAAAAAAYABgBbAQAA&#10;tAMAAAAA&#10;" path="m0,120l2374,120,2374,0,0,0,0,120xe">
                    <v:path o:connectlocs="0,15592;2374,15592;2374,15472;0,15472;0,15592" o:connectangles="0,0,0,0,0"/>
                    <v:fill on="t" focussize="0,0"/>
                    <v:stroke on="f"/>
                    <v:imagedata o:title=""/>
                    <o:lock v:ext="edit" aspectratio="f"/>
                  </v:shape>
                </v:group>
              </v:group>
            </w:pict>
          </mc:Fallback>
        </mc:AlternateContent>
      </w:r>
    </w:p>
    <w:p>
      <w:pPr>
        <w:spacing w:before="1" w:line="150" w:lineRule="exact"/>
        <w:rPr>
          <w:b/>
          <w:bCs/>
          <w:color w:val="0000FF"/>
          <w:sz w:val="28"/>
          <w:szCs w:val="28"/>
          <w:lang w:eastAsia="zh-CN"/>
        </w:rPr>
      </w:pPr>
      <w:r>
        <w:rPr>
          <w:b/>
          <w:bCs/>
          <w:color w:val="0000FF"/>
          <w:sz w:val="28"/>
          <w:szCs w:val="28"/>
          <w:lang w:eastAsia="zh-CN"/>
        </w:rPr>
        <mc:AlternateContent>
          <mc:Choice Requires="wpg">
            <w:drawing>
              <wp:anchor distT="0" distB="0" distL="114300" distR="114300" simplePos="0" relativeHeight="251662336" behindDoc="1" locked="0" layoutInCell="1" allowOverlap="1">
                <wp:simplePos x="0" y="0"/>
                <wp:positionH relativeFrom="page">
                  <wp:posOffset>622935</wp:posOffset>
                </wp:positionH>
                <wp:positionV relativeFrom="page">
                  <wp:posOffset>9818370</wp:posOffset>
                </wp:positionV>
                <wp:extent cx="6316980" cy="88900"/>
                <wp:effectExtent l="0" t="0" r="0" b="0"/>
                <wp:wrapNone/>
                <wp:docPr id="35" name="Group 73"/>
                <wp:cNvGraphicFramePr/>
                <a:graphic xmlns:a="http://schemas.openxmlformats.org/drawingml/2006/main">
                  <a:graphicData uri="http://schemas.microsoft.com/office/word/2010/wordprocessingGroup">
                    <wpg:wgp>
                      <wpg:cNvGrpSpPr/>
                      <wpg:grpSpPr>
                        <a:xfrm>
                          <a:off x="0" y="0"/>
                          <a:ext cx="6316980" cy="88900"/>
                          <a:chOff x="981" y="15462"/>
                          <a:chExt cx="9948" cy="140203"/>
                        </a:xfrm>
                      </wpg:grpSpPr>
                      <wpg:grpSp>
                        <wpg:cNvPr id="26" name="Group 82"/>
                        <wpg:cNvGrpSpPr/>
                        <wpg:grpSpPr>
                          <a:xfrm>
                            <a:off x="991" y="15472"/>
                            <a:ext cx="2494" cy="120"/>
                            <a:chOff x="991" y="15472"/>
                            <a:chExt cx="2494" cy="120"/>
                          </a:xfrm>
                        </wpg:grpSpPr>
                        <wps:wsp>
                          <wps:cNvPr id="25" name="Freeform 83"/>
                          <wps:cNvSpPr/>
                          <wps:spPr>
                            <a:xfrm>
                              <a:off x="991" y="15472"/>
                              <a:ext cx="2494" cy="120"/>
                            </a:xfrm>
                            <a:custGeom>
                              <a:avLst/>
                              <a:gdLst>
                                <a:gd name="A1" fmla="val 0"/>
                                <a:gd name="A2" fmla="val 0"/>
                                <a:gd name="A3" fmla="val 0"/>
                              </a:gdLst>
                              <a:ahLst/>
                              <a:cxnLst>
                                <a:cxn ang="0">
                                  <a:pos x="0" y="15592"/>
                                </a:cxn>
                                <a:cxn ang="0">
                                  <a:pos x="2494" y="15592"/>
                                </a:cxn>
                                <a:cxn ang="0">
                                  <a:pos x="2494" y="15472"/>
                                </a:cxn>
                                <a:cxn ang="0">
                                  <a:pos x="0" y="15472"/>
                                </a:cxn>
                                <a:cxn ang="0">
                                  <a:pos x="0" y="15592"/>
                                </a:cxn>
                              </a:cxnLst>
                              <a:rect l="0" t="0" r="0" b="0"/>
                              <a:pathLst>
                                <a:path w="2494" h="120">
                                  <a:moveTo>
                                    <a:pt x="0" y="120"/>
                                  </a:moveTo>
                                  <a:lnTo>
                                    <a:pt x="2494" y="120"/>
                                  </a:lnTo>
                                  <a:lnTo>
                                    <a:pt x="2494" y="0"/>
                                  </a:lnTo>
                                  <a:lnTo>
                                    <a:pt x="0" y="0"/>
                                  </a:lnTo>
                                  <a:lnTo>
                                    <a:pt x="0" y="120"/>
                                  </a:lnTo>
                                  <a:close/>
                                </a:path>
                              </a:pathLst>
                            </a:custGeom>
                            <a:solidFill>
                              <a:srgbClr val="96D600"/>
                            </a:solidFill>
                            <a:ln w="9525">
                              <a:noFill/>
                            </a:ln>
                          </wps:spPr>
                          <wps:bodyPr upright="1"/>
                        </wps:wsp>
                      </wpg:grpSp>
                      <wpg:grpSp>
                        <wpg:cNvPr id="28" name="Group 80"/>
                        <wpg:cNvGrpSpPr/>
                        <wpg:grpSpPr>
                          <a:xfrm>
                            <a:off x="3485" y="15472"/>
                            <a:ext cx="120" cy="120"/>
                            <a:chOff x="3485" y="15472"/>
                            <a:chExt cx="120" cy="120"/>
                          </a:xfrm>
                        </wpg:grpSpPr>
                        <wps:wsp>
                          <wps:cNvPr id="27" name="Freeform 81"/>
                          <wps:cNvSpPr/>
                          <wps:spPr>
                            <a:xfrm>
                              <a:off x="348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30" name="Group 78"/>
                        <wpg:cNvGrpSpPr/>
                        <wpg:grpSpPr>
                          <a:xfrm>
                            <a:off x="3605" y="15472"/>
                            <a:ext cx="4820" cy="120"/>
                            <a:chOff x="3605" y="15472"/>
                            <a:chExt cx="4820" cy="120"/>
                          </a:xfrm>
                        </wpg:grpSpPr>
                        <wps:wsp>
                          <wps:cNvPr id="29" name="Freeform 79"/>
                          <wps:cNvSpPr/>
                          <wps:spPr>
                            <a:xfrm>
                              <a:off x="3605" y="15472"/>
                              <a:ext cx="4820" cy="120"/>
                            </a:xfrm>
                            <a:custGeom>
                              <a:avLst/>
                              <a:gdLst>
                                <a:gd name="A1" fmla="val 0"/>
                                <a:gd name="A2" fmla="val 0"/>
                                <a:gd name="A3" fmla="val 0"/>
                              </a:gdLst>
                              <a:ahLst/>
                              <a:cxnLst>
                                <a:cxn ang="0">
                                  <a:pos x="0" y="15592"/>
                                </a:cxn>
                                <a:cxn ang="0">
                                  <a:pos x="4820" y="15592"/>
                                </a:cxn>
                                <a:cxn ang="0">
                                  <a:pos x="4820" y="15472"/>
                                </a:cxn>
                                <a:cxn ang="0">
                                  <a:pos x="0" y="15472"/>
                                </a:cxn>
                                <a:cxn ang="0">
                                  <a:pos x="0" y="15592"/>
                                </a:cxn>
                              </a:cxnLst>
                              <a:rect l="0" t="0" r="0" b="0"/>
                              <a:pathLst>
                                <a:path w="4820" h="120">
                                  <a:moveTo>
                                    <a:pt x="0" y="120"/>
                                  </a:moveTo>
                                  <a:lnTo>
                                    <a:pt x="4820" y="120"/>
                                  </a:lnTo>
                                  <a:lnTo>
                                    <a:pt x="4820" y="0"/>
                                  </a:lnTo>
                                  <a:lnTo>
                                    <a:pt x="0" y="0"/>
                                  </a:lnTo>
                                  <a:lnTo>
                                    <a:pt x="0" y="120"/>
                                  </a:lnTo>
                                  <a:close/>
                                </a:path>
                              </a:pathLst>
                            </a:custGeom>
                            <a:solidFill>
                              <a:srgbClr val="96D600"/>
                            </a:solidFill>
                            <a:ln w="9525">
                              <a:noFill/>
                            </a:ln>
                          </wps:spPr>
                          <wps:bodyPr upright="1"/>
                        </wps:wsp>
                      </wpg:grpSp>
                      <wpg:grpSp>
                        <wpg:cNvPr id="32" name="Group 76"/>
                        <wpg:cNvGrpSpPr/>
                        <wpg:grpSpPr>
                          <a:xfrm>
                            <a:off x="8425" y="15472"/>
                            <a:ext cx="120" cy="120"/>
                            <a:chOff x="8425" y="15472"/>
                            <a:chExt cx="120" cy="120"/>
                          </a:xfrm>
                        </wpg:grpSpPr>
                        <wps:wsp>
                          <wps:cNvPr id="31" name="Freeform 77"/>
                          <wps:cNvSpPr/>
                          <wps:spPr>
                            <a:xfrm>
                              <a:off x="842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34" name="Group 74"/>
                        <wpg:cNvGrpSpPr/>
                        <wpg:grpSpPr>
                          <a:xfrm>
                            <a:off x="8545" y="15472"/>
                            <a:ext cx="2374" cy="120"/>
                            <a:chOff x="8545" y="15472"/>
                            <a:chExt cx="2374" cy="120"/>
                          </a:xfrm>
                        </wpg:grpSpPr>
                        <wps:wsp>
                          <wps:cNvPr id="33" name="Freeform 75"/>
                          <wps:cNvSpPr/>
                          <wps:spPr>
                            <a:xfrm>
                              <a:off x="8545" y="15472"/>
                              <a:ext cx="2374" cy="120"/>
                            </a:xfrm>
                            <a:custGeom>
                              <a:avLst/>
                              <a:gdLst>
                                <a:gd name="A1" fmla="val 0"/>
                                <a:gd name="A2" fmla="val 0"/>
                                <a:gd name="A3" fmla="val 0"/>
                              </a:gdLst>
                              <a:ahLst/>
                              <a:cxnLst>
                                <a:cxn ang="0">
                                  <a:pos x="0" y="15592"/>
                                </a:cxn>
                                <a:cxn ang="0">
                                  <a:pos x="2374" y="15592"/>
                                </a:cxn>
                                <a:cxn ang="0">
                                  <a:pos x="2374" y="15472"/>
                                </a:cxn>
                                <a:cxn ang="0">
                                  <a:pos x="0" y="15472"/>
                                </a:cxn>
                                <a:cxn ang="0">
                                  <a:pos x="0" y="15592"/>
                                </a:cxn>
                              </a:cxnLst>
                              <a:rect l="0" t="0" r="0" b="0"/>
                              <a:pathLst>
                                <a:path w="2374" h="120">
                                  <a:moveTo>
                                    <a:pt x="0" y="120"/>
                                  </a:moveTo>
                                  <a:lnTo>
                                    <a:pt x="2374" y="120"/>
                                  </a:lnTo>
                                  <a:lnTo>
                                    <a:pt x="2374" y="0"/>
                                  </a:lnTo>
                                  <a:lnTo>
                                    <a:pt x="0" y="0"/>
                                  </a:lnTo>
                                  <a:lnTo>
                                    <a:pt x="0" y="120"/>
                                  </a:lnTo>
                                  <a:close/>
                                </a:path>
                              </a:pathLst>
                            </a:custGeom>
                            <a:solidFill>
                              <a:srgbClr val="96D600"/>
                            </a:solidFill>
                            <a:ln w="9525">
                              <a:noFill/>
                            </a:ln>
                          </wps:spPr>
                          <wps:bodyPr upright="1"/>
                        </wps:wsp>
                      </wpg:grpSp>
                    </wpg:wgp>
                  </a:graphicData>
                </a:graphic>
              </wp:anchor>
            </w:drawing>
          </mc:Choice>
          <mc:Fallback>
            <w:pict>
              <v:group id="Group 73" o:spid="_x0000_s1026" o:spt="203" style="position:absolute;left:0pt;margin-left:49.05pt;margin-top:773.1pt;height:7pt;width:497.4pt;mso-position-horizontal-relative:page;mso-position-vertical-relative:page;z-index:-251654144;mso-width-relative:page;mso-height-relative:page;" coordorigin="981,15462" coordsize="9948,140203" o:gfxdata="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">
                <o:lock v:ext="edit" aspectratio="f"/>
                <v:group id="Group 82" o:spid="_x0000_s1026" o:spt="203" style="position:absolute;left:991;top:15472;height:120;width:2494;" coordorigin="991,15472" coordsize="2494,120"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Freeform 83" o:spid="_x0000_s1026" o:spt="100" style="position:absolute;left:991;top:15472;height:120;width:2494;" fillcolor="#96D600" filled="t" stroked="f" coordsize="2494,120" o:gfxdata="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e4j7r4A&#10;AADbAAAADwAAAAAAAAABACAAAAAiAAAAZHJzL2Rvd25yZXYueG1sUEsBAhQAFAAAAAgAh07iQDMv&#10;BZ47AAAAOQAAABAAAAAAAAAAAQAgAAAADQEAAGRycy9zaGFwZXhtbC54bWxQSwUGAAAAAAYABgBb&#10;AQAAtwMAAAAA&#10;" path="m0,120l2494,120,2494,0,0,0,0,120xe">
                    <v:path o:connectlocs="0,15592;2494,15592;2494,15472;0,15472;0,15592" o:connectangles="0,0,0,0,0"/>
                    <v:fill on="t" focussize="0,0"/>
                    <v:stroke on="f"/>
                    <v:imagedata o:title=""/>
                    <o:lock v:ext="edit" aspectratio="f"/>
                  </v:shape>
                </v:group>
                <v:group id="Group 80" o:spid="_x0000_s1026" o:spt="203" style="position:absolute;left:3485;top:15472;height:120;width:120;" coordorigin="3485,15472" coordsize="120,120"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Freeform 81" o:spid="_x0000_s1026" o:spt="100" style="position:absolute;left:3485;top:15472;height:120;width:120;" fillcolor="#96D600" filled="t" stroked="f" coordsize="120,120" o:gfxdata="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oYfW/&#10;AAAA2wAAAA8AAAAAAAAAAQAgAAAAIgAAAGRycy9kb3ducmV2LnhtbFBLAQIUABQAAAAIAIdO4kAz&#10;LwWeOwAAADkAAAAQAAAAAAAAAAEAIAAAAA4BAABkcnMvc2hhcGV4bWwueG1sUEsFBgAAAAAGAAYA&#10;WwEAALgDAAAAAA==&#10;" path="m0,120l120,120,120,0,0,0,0,120xe">
                    <v:path o:connectlocs="0,15592;120,15592;120,15472;0,15472;0,15592" o:connectangles="0,0,0,0,0"/>
                    <v:fill on="t" focussize="0,0"/>
                    <v:stroke on="f"/>
                    <v:imagedata o:title=""/>
                    <o:lock v:ext="edit" aspectratio="f"/>
                  </v:shape>
                </v:group>
                <v:group id="Group 78" o:spid="_x0000_s1026" o:spt="203" style="position:absolute;left:3605;top:15472;height:120;width:4820;" coordorigin="3605,15472" coordsize="4820,120"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Freeform 79" o:spid="_x0000_s1026" o:spt="100" style="position:absolute;left:3605;top:15472;height:120;width:4820;" fillcolor="#96D600" filled="t" stroked="f" coordsize="4820,120" o:gfxdata="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vNSKr4A&#10;AADbAAAADwAAAAAAAAABACAAAAAiAAAAZHJzL2Rvd25yZXYueG1sUEsBAhQAFAAAAAgAh07iQDMv&#10;BZ47AAAAOQAAABAAAAAAAAAAAQAgAAAADQEAAGRycy9zaGFwZXhtbC54bWxQSwUGAAAAAAYABgBb&#10;AQAAtwMAAAAA&#10;" path="m0,120l4820,120,4820,0,0,0,0,120xe">
                    <v:path o:connectlocs="0,15592;4820,15592;4820,15472;0,15472;0,15592" o:connectangles="0,0,0,0,0"/>
                    <v:fill on="t" focussize="0,0"/>
                    <v:stroke on="f"/>
                    <v:imagedata o:title=""/>
                    <o:lock v:ext="edit" aspectratio="f"/>
                  </v:shape>
                </v:group>
                <v:group id="Group 76" o:spid="_x0000_s1026" o:spt="203" style="position:absolute;left:8425;top:15472;height:120;width:120;" coordorigin="8425,15472" coordsize="120,120"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Freeform 77" o:spid="_x0000_s1026" o:spt="100" style="position:absolute;left:8425;top:15472;height:120;width:120;" fillcolor="#96D600" filled="t" stroked="f" coordsize="120,120" o:gfxdata="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wUyse/&#10;AAAA2wAAAA8AAAAAAAAAAQAgAAAAIgAAAGRycy9kb3ducmV2LnhtbFBLAQIUABQAAAAIAIdO4kAz&#10;LwWeOwAAADkAAAAQAAAAAAAAAAEAIAAAAA4BAABkcnMvc2hhcGV4bWwueG1sUEsFBgAAAAAGAAYA&#10;WwEAALgDAAAAAA==&#10;" path="m0,120l120,120,120,0,0,0,0,120xe">
                    <v:path o:connectlocs="0,15592;120,15592;120,15472;0,15472;0,15592" o:connectangles="0,0,0,0,0"/>
                    <v:fill on="t" focussize="0,0"/>
                    <v:stroke on="f"/>
                    <v:imagedata o:title=""/>
                    <o:lock v:ext="edit" aspectratio="f"/>
                  </v:shape>
                </v:group>
                <v:group id="Group 74" o:spid="_x0000_s1026" o:spt="203" style="position:absolute;left:8545;top:15472;height:120;width:2374;" coordorigin="8545,15472" coordsize="2374,120" o:gfxdata="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xoDLdr0AAADbAAAADwAAAAAAAAABACAAAAAiAAAAZHJzL2Rvd25yZXYueG1s&#10;UEsBAhQAFAAAAAgAh07iQDMvBZ47AAAAOQAAABUAAAAAAAAAAQAgAAAADAEAAGRycy9ncm91cHNo&#10;YXBleG1sLnhtbFBLBQYAAAAABgAGAGABAADJAwAAAAA=&#10;">
                  <o:lock v:ext="edit" aspectratio="f"/>
                  <v:shape id="Freeform 75" o:spid="_x0000_s1026" o:spt="100" style="position:absolute;left:8545;top:15472;height:120;width:2374;" fillcolor="#96D600" filled="t" stroked="f" coordsize="2374,120" o:gfxdata="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uoItu8AAAA&#10;2wAAAA8AAAAAAAAAAQAgAAAAIgAAAGRycy9kb3ducmV2LnhtbFBLAQIUABQAAAAIAIdO4kAzLwWe&#10;OwAAADkAAAAQAAAAAAAAAAEAIAAAAAsBAABkcnMvc2hhcGV4bWwueG1sUEsFBgAAAAAGAAYAWwEA&#10;ALUDAAAAAA==&#10;" path="m0,120l2374,120,2374,0,0,0,0,120xe">
                    <v:path o:connectlocs="0,15592;2374,15592;2374,15472;0,15472;0,15592" o:connectangles="0,0,0,0,0"/>
                    <v:fill on="t" focussize="0,0"/>
                    <v:stroke on="f"/>
                    <v:imagedata o:title=""/>
                    <o:lock v:ext="edit" aspectratio="f"/>
                  </v:shape>
                </v:group>
              </v:group>
            </w:pict>
          </mc:Fallback>
        </mc:AlternateContent>
      </w:r>
    </w:p>
    <w:p>
      <w:pPr>
        <w:spacing w:line="200" w:lineRule="exact"/>
        <w:rPr>
          <w:b/>
          <w:bCs/>
          <w:color w:val="0000FF"/>
          <w:sz w:val="28"/>
          <w:szCs w:val="28"/>
          <w:lang w:eastAsia="zh-CN"/>
        </w:rPr>
      </w:pPr>
    </w:p>
    <w:tbl>
      <w:tblPr>
        <w:tblStyle w:val="27"/>
        <w:tblW w:w="9074" w:type="dxa"/>
        <w:tblInd w:w="810" w:type="dxa"/>
        <w:tblLayout w:type="fixed"/>
        <w:tblCellMar>
          <w:top w:w="0" w:type="dxa"/>
          <w:left w:w="0" w:type="dxa"/>
          <w:bottom w:w="0" w:type="dxa"/>
          <w:right w:w="0" w:type="dxa"/>
        </w:tblCellMar>
      </w:tblPr>
      <w:tblGrid>
        <w:gridCol w:w="710"/>
        <w:gridCol w:w="7379"/>
        <w:gridCol w:w="985"/>
      </w:tblGrid>
      <w:tr>
        <w:tblPrEx>
          <w:tblCellMar>
            <w:top w:w="0" w:type="dxa"/>
            <w:left w:w="0" w:type="dxa"/>
            <w:bottom w:w="0" w:type="dxa"/>
            <w:right w:w="0" w:type="dxa"/>
          </w:tblCellMar>
        </w:tblPrEx>
        <w:trPr>
          <w:trHeight w:val="415" w:hRule="exact"/>
        </w:trPr>
        <w:tc>
          <w:tcPr>
            <w:tcW w:w="710"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6</w:t>
            </w:r>
          </w:p>
        </w:tc>
        <w:tc>
          <w:tcPr>
            <w:tcW w:w="7379"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1"/>
              <w:rPr>
                <w:rFonts w:ascii="Arial" w:hAnsi="Arial" w:eastAsia="Arial" w:cs="Arial"/>
                <w:b/>
                <w:bCs/>
                <w:color w:val="FFFFFF" w:themeColor="background1"/>
                <w:sz w:val="28"/>
                <w:szCs w:val="28"/>
                <w:lang w:eastAsia="zh-CN"/>
                <w14:textFill>
                  <w14:solidFill>
                    <w14:schemeClr w14:val="bg1"/>
                  </w14:solidFill>
                </w14:textFill>
              </w:rPr>
            </w:pPr>
            <w:r>
              <w:rPr>
                <w:rFonts w:hint="eastAsia" w:ascii="Arial" w:hAnsi="Arial" w:cs="Arial"/>
                <w:b/>
                <w:bCs/>
                <w:color w:val="FFFFFF" w:themeColor="background1"/>
                <w:sz w:val="28"/>
                <w:szCs w:val="28"/>
                <w:lang w:eastAsia="zh-CN"/>
                <w14:textFill>
                  <w14:solidFill>
                    <w14:schemeClr w14:val="bg1"/>
                  </w14:solidFill>
                </w14:textFill>
              </w:rPr>
              <w:t>化学烫发</w:t>
            </w:r>
            <w:r>
              <w:rPr>
                <w:rFonts w:ascii="Arial" w:hAnsi="Arial" w:eastAsia="Arial" w:cs="Arial"/>
                <w:b/>
                <w:bCs/>
                <w:color w:val="FFFFFF" w:themeColor="background1"/>
                <w:sz w:val="28"/>
                <w:szCs w:val="28"/>
                <w:lang w:eastAsia="zh-CN"/>
                <w14:textFill>
                  <w14:solidFill>
                    <w14:schemeClr w14:val="bg1"/>
                  </w14:solidFill>
                </w14:textFill>
              </w:rPr>
              <w:t xml:space="preserve"> (</w:t>
            </w:r>
            <w:r>
              <w:rPr>
                <w:rFonts w:hint="eastAsia" w:ascii="Arial" w:hAnsi="Arial" w:cs="Arial"/>
                <w:b/>
                <w:bCs/>
                <w:color w:val="FFFFFF" w:themeColor="background1"/>
                <w:sz w:val="28"/>
                <w:szCs w:val="28"/>
                <w:lang w:eastAsia="zh-CN"/>
                <w14:textFill>
                  <w14:solidFill>
                    <w14:schemeClr w14:val="bg1"/>
                  </w14:solidFill>
                </w14:textFill>
              </w:rPr>
              <w:t>永久波浪和拉直</w:t>
            </w:r>
            <w:r>
              <w:rPr>
                <w:rFonts w:ascii="Arial" w:hAnsi="Arial" w:eastAsia="Arial" w:cs="Arial"/>
                <w:b/>
                <w:bCs/>
                <w:color w:val="FFFFFF" w:themeColor="background1"/>
                <w:sz w:val="28"/>
                <w:szCs w:val="28"/>
                <w:lang w:eastAsia="zh-CN"/>
                <w14:textFill>
                  <w14:solidFill>
                    <w14:schemeClr w14:val="bg1"/>
                  </w14:solidFill>
                </w14:textFill>
              </w:rPr>
              <w:t>)</w:t>
            </w:r>
          </w:p>
        </w:tc>
        <w:tc>
          <w:tcPr>
            <w:tcW w:w="985"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cs="Arial"/>
                <w:b/>
                <w:bCs/>
                <w:color w:val="FFFFFF" w:themeColor="background1"/>
                <w:sz w:val="28"/>
                <w:szCs w:val="28"/>
                <w:lang w:val="en-US" w:eastAsia="zh-CN"/>
                <w14:textFill>
                  <w14:solidFill>
                    <w14:schemeClr w14:val="bg1"/>
                  </w14:solidFill>
                </w14:textFill>
              </w:rPr>
            </w:pPr>
            <w:r>
              <w:rPr>
                <w:rFonts w:hint="eastAsia" w:ascii="Arial" w:hAnsi="Arial" w:cs="Arial"/>
                <w:b/>
                <w:bCs/>
                <w:color w:val="FFFFFF" w:themeColor="background1"/>
                <w:sz w:val="28"/>
                <w:szCs w:val="28"/>
                <w:lang w:val="en-US" w:eastAsia="zh-CN"/>
                <w14:textFill>
                  <w14:solidFill>
                    <w14:schemeClr w14:val="bg1"/>
                  </w14:solidFill>
                </w14:textFill>
              </w:rPr>
              <w:t>8</w:t>
            </w:r>
          </w:p>
        </w:tc>
      </w:tr>
      <w:tr>
        <w:tblPrEx>
          <w:tblCellMar>
            <w:top w:w="0" w:type="dxa"/>
            <w:left w:w="0" w:type="dxa"/>
            <w:bottom w:w="0" w:type="dxa"/>
            <w:right w:w="0" w:type="dxa"/>
          </w:tblCellMar>
        </w:tblPrEx>
        <w:trPr>
          <w:trHeight w:val="4054" w:hRule="atLeast"/>
        </w:trPr>
        <w:tc>
          <w:tcPr>
            <w:tcW w:w="710"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rPr>
            </w:pPr>
          </w:p>
        </w:tc>
        <w:tc>
          <w:tcPr>
            <w:tcW w:w="7379" w:type="dxa"/>
            <w:tcBorders>
              <w:top w:val="single" w:color="00584F" w:sz="24" w:space="0"/>
              <w:left w:val="single" w:color="96D600" w:sz="8" w:space="0"/>
              <w:bottom w:val="single" w:color="96D600" w:sz="8" w:space="0"/>
              <w:right w:val="single" w:color="96D600" w:sz="8" w:space="0"/>
            </w:tcBorders>
          </w:tcPr>
          <w:p>
            <w:pPr>
              <w:pStyle w:val="52"/>
              <w:widowControl w:val="0"/>
              <w:spacing w:before="68"/>
              <w:ind w:firstLine="131" w:firstLineChars="50"/>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个人/选手需了解和领会</w:t>
            </w:r>
            <w:r>
              <w:rPr>
                <w:rFonts w:cs="Arial" w:asciiTheme="minorEastAsia" w:hAnsiTheme="minorEastAsia"/>
                <w:b/>
                <w:bCs/>
                <w:color w:val="0000FF"/>
                <w:spacing w:val="-3"/>
                <w:w w:val="95"/>
                <w:sz w:val="28"/>
                <w:szCs w:val="28"/>
                <w:lang w:eastAsia="zh-CN"/>
              </w:rPr>
              <w:t>:</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人们头发形状改变的</w:t>
            </w:r>
            <w:r>
              <w:rPr>
                <w:rFonts w:hint="eastAsia" w:cs="微软雅黑" w:asciiTheme="minorEastAsia" w:hAnsiTheme="minorEastAsia"/>
                <w:b/>
                <w:bCs/>
                <w:color w:val="0000FF"/>
                <w:spacing w:val="-3"/>
                <w:w w:val="95"/>
                <w:sz w:val="28"/>
                <w:szCs w:val="28"/>
                <w:lang w:eastAsia="zh-CN"/>
              </w:rPr>
              <w:t>基本原则</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用可用的技术影响头发形状的变化</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对相关的产品和化学品的特性、用途和限制</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不同的化学药水的相互影响，对头发和身体的影响</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在发质、种类、长短，头发情况之间的关系，化学烫发的可选方法</w:t>
            </w:r>
          </w:p>
          <w:p>
            <w:pPr>
              <w:pStyle w:val="54"/>
              <w:widowControl w:val="0"/>
              <w:numPr>
                <w:ilvl w:val="0"/>
                <w:numId w:val="17"/>
              </w:numPr>
              <w:tabs>
                <w:tab w:val="left" w:pos="414"/>
              </w:tabs>
              <w:spacing w:before="8"/>
              <w:ind w:left="41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适用于男士和女士的美</w:t>
            </w:r>
            <w:r>
              <w:rPr>
                <w:rFonts w:hint="eastAsia" w:cs="宋体" w:asciiTheme="minorEastAsia" w:hAnsiTheme="minorEastAsia"/>
                <w:b/>
                <w:bCs/>
                <w:color w:val="0000FF"/>
                <w:spacing w:val="-3"/>
                <w:w w:val="95"/>
                <w:sz w:val="28"/>
                <w:szCs w:val="28"/>
                <w:lang w:eastAsia="zh-CN"/>
              </w:rPr>
              <w:t>发的</w:t>
            </w:r>
            <w:r>
              <w:rPr>
                <w:rFonts w:hint="eastAsia" w:cs="微软雅黑" w:asciiTheme="minorEastAsia" w:hAnsiTheme="minorEastAsia"/>
                <w:b/>
                <w:bCs/>
                <w:color w:val="0000FF"/>
                <w:spacing w:val="-3"/>
                <w:w w:val="95"/>
                <w:sz w:val="28"/>
                <w:szCs w:val="28"/>
                <w:lang w:eastAsia="zh-CN"/>
              </w:rPr>
              <w:t>化学烫</w:t>
            </w:r>
            <w:r>
              <w:rPr>
                <w:rFonts w:hint="eastAsia" w:cs="宋体" w:asciiTheme="minorEastAsia" w:hAnsiTheme="minorEastAsia"/>
                <w:b/>
                <w:bCs/>
                <w:color w:val="0000FF"/>
                <w:spacing w:val="-3"/>
                <w:w w:val="95"/>
                <w:sz w:val="28"/>
                <w:szCs w:val="28"/>
                <w:lang w:eastAsia="zh-CN"/>
              </w:rPr>
              <w:t>可选方案，</w:t>
            </w:r>
            <w:r>
              <w:rPr>
                <w:rFonts w:hint="eastAsia" w:cs="微软雅黑" w:asciiTheme="minorEastAsia" w:hAnsiTheme="minorEastAsia"/>
                <w:b/>
                <w:bCs/>
                <w:color w:val="0000FF"/>
                <w:spacing w:val="-3"/>
                <w:w w:val="95"/>
                <w:sz w:val="28"/>
                <w:szCs w:val="28"/>
                <w:lang w:eastAsia="zh-CN"/>
              </w:rPr>
              <w:t>和优先选择的方法</w:t>
            </w:r>
          </w:p>
        </w:tc>
        <w:tc>
          <w:tcPr>
            <w:tcW w:w="985"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r>
      <w:tr>
        <w:tblPrEx>
          <w:tblCellMar>
            <w:top w:w="0" w:type="dxa"/>
            <w:left w:w="0" w:type="dxa"/>
            <w:bottom w:w="0" w:type="dxa"/>
            <w:right w:w="0" w:type="dxa"/>
          </w:tblCellMar>
        </w:tblPrEx>
        <w:tc>
          <w:tcPr>
            <w:tcW w:w="710" w:type="dxa"/>
            <w:tcBorders>
              <w:top w:val="single" w:color="96D600" w:sz="8" w:space="0"/>
              <w:left w:val="single" w:color="96D600" w:sz="8" w:space="0"/>
              <w:bottom w:val="single" w:color="00584F" w:sz="24" w:space="0"/>
              <w:right w:val="single" w:color="96D600" w:sz="8" w:space="0"/>
            </w:tcBorders>
          </w:tcPr>
          <w:p>
            <w:pPr>
              <w:widowControl w:val="0"/>
              <w:rPr>
                <w:b/>
                <w:bCs/>
                <w:color w:val="0000FF"/>
                <w:sz w:val="28"/>
                <w:szCs w:val="28"/>
                <w:lang w:eastAsia="zh-CN"/>
              </w:rPr>
            </w:pPr>
          </w:p>
        </w:tc>
        <w:tc>
          <w:tcPr>
            <w:tcW w:w="7379" w:type="dxa"/>
            <w:tcBorders>
              <w:top w:val="single" w:color="96D600" w:sz="8" w:space="0"/>
              <w:left w:val="single" w:color="96D600" w:sz="8" w:space="0"/>
              <w:bottom w:val="single" w:color="00584F" w:sz="24" w:space="0"/>
              <w:right w:val="single" w:color="96D600" w:sz="8" w:space="0"/>
            </w:tcBorders>
          </w:tcPr>
          <w:p>
            <w:pPr>
              <w:widowControl w:val="0"/>
              <w:tabs>
                <w:tab w:val="left" w:pos="414"/>
              </w:tabs>
              <w:spacing w:before="6" w:line="240" w:lineRule="exact"/>
              <w:ind w:right="744" w:firstLine="131" w:firstLineChars="50"/>
              <w:rPr>
                <w:rFonts w:ascii="Arial" w:hAnsi="Arial" w:eastAsia="Arial" w:cs="Arial"/>
                <w:b/>
                <w:bCs/>
                <w:color w:val="0000FF"/>
                <w:sz w:val="28"/>
                <w:szCs w:val="28"/>
              </w:rPr>
            </w:pPr>
            <w:r>
              <w:rPr>
                <w:rFonts w:hint="eastAsia" w:cs="宋体" w:asciiTheme="minorEastAsia" w:hAnsiTheme="minorEastAsia"/>
                <w:b/>
                <w:bCs/>
                <w:color w:val="0000FF"/>
                <w:spacing w:val="-3"/>
                <w:w w:val="95"/>
                <w:sz w:val="28"/>
                <w:szCs w:val="28"/>
                <w:lang w:eastAsia="zh-CN"/>
              </w:rPr>
              <w:t>个人/</w:t>
            </w:r>
            <w:r>
              <w:rPr>
                <w:rFonts w:hint="eastAsia" w:cs="宋体" w:asciiTheme="minorEastAsia" w:hAnsiTheme="minorEastAsia"/>
                <w:b/>
                <w:bCs/>
                <w:color w:val="0000FF"/>
                <w:spacing w:val="-3"/>
                <w:w w:val="95"/>
                <w:sz w:val="28"/>
                <w:szCs w:val="28"/>
              </w:rPr>
              <w:t>选手必须能够</w:t>
            </w:r>
            <w:r>
              <w:rPr>
                <w:rFonts w:hint="eastAsia" w:cs="Arial" w:asciiTheme="minorEastAsia" w:hAnsiTheme="minorEastAsia"/>
                <w:b/>
                <w:bCs/>
                <w:color w:val="0000FF"/>
                <w:spacing w:val="-3"/>
                <w:w w:val="95"/>
                <w:sz w:val="28"/>
                <w:szCs w:val="28"/>
              </w:rPr>
              <w:t>:</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考虑头发的长度、发质、相关情况和之前的处理情况，分析化学品对头发的影响，避免不良反应</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按要求给予皮肤过敏测试，判定结果时考虑到影响因素</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评估客户愿望的可行性，并提供反馈与建议</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考虑用可用的时间来决定化学烫发处理方法</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通过适当的处理，安置好客户并保护好其衣服、身体和皮肤</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根据制造商的使用说明，并按照健康与安全因素，为成功使用化学烫发产品提供最佳的条件</w:t>
            </w:r>
          </w:p>
          <w:p>
            <w:pPr>
              <w:pStyle w:val="54"/>
              <w:widowControl w:val="0"/>
              <w:numPr>
                <w:ilvl w:val="0"/>
                <w:numId w:val="17"/>
              </w:numPr>
              <w:tabs>
                <w:tab w:val="left" w:pos="414"/>
              </w:tabs>
              <w:spacing w:before="8"/>
              <w:ind w:left="41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在选择、混合和准备，应用、开发、测试、评价结果、去除、中和或重新成形、条件/护发、为造型进行准备的整个过程，使用化学烫发产品</w:t>
            </w:r>
          </w:p>
          <w:p>
            <w:pPr>
              <w:pStyle w:val="54"/>
              <w:widowControl w:val="0"/>
              <w:numPr>
                <w:ilvl w:val="0"/>
                <w:numId w:val="17"/>
              </w:numPr>
              <w:tabs>
                <w:tab w:val="left" w:pos="414"/>
              </w:tabs>
              <w:spacing w:before="8"/>
              <w:ind w:left="41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当进行烫发时实施保护，防止头发被过度处理</w:t>
            </w:r>
          </w:p>
        </w:tc>
        <w:tc>
          <w:tcPr>
            <w:tcW w:w="985" w:type="dxa"/>
            <w:tcBorders>
              <w:top w:val="single" w:color="96D600" w:sz="8" w:space="0"/>
              <w:left w:val="single" w:color="96D600" w:sz="8" w:space="0"/>
              <w:bottom w:val="single" w:color="00584F" w:sz="24" w:space="0"/>
              <w:right w:val="single" w:color="96D600" w:sz="8" w:space="0"/>
            </w:tcBorders>
          </w:tcPr>
          <w:p>
            <w:pPr>
              <w:widowControl w:val="0"/>
              <w:rPr>
                <w:b/>
                <w:bCs/>
                <w:color w:val="0000FF"/>
                <w:sz w:val="28"/>
                <w:szCs w:val="28"/>
                <w:lang w:eastAsia="zh-CN"/>
              </w:rPr>
            </w:pPr>
          </w:p>
        </w:tc>
      </w:tr>
      <w:tr>
        <w:tblPrEx>
          <w:tblCellMar>
            <w:top w:w="0" w:type="dxa"/>
            <w:left w:w="0" w:type="dxa"/>
            <w:bottom w:w="0" w:type="dxa"/>
            <w:right w:w="0" w:type="dxa"/>
          </w:tblCellMar>
        </w:tblPrEx>
        <w:trPr>
          <w:trHeight w:val="508" w:hRule="exact"/>
        </w:trPr>
        <w:tc>
          <w:tcPr>
            <w:tcW w:w="710"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eastAsia="Arial" w:cs="Arial"/>
                <w:b/>
                <w:bCs/>
                <w:color w:val="FFFFFF" w:themeColor="background1"/>
                <w:sz w:val="28"/>
                <w:szCs w:val="28"/>
                <w14:textFill>
                  <w14:solidFill>
                    <w14:schemeClr w14:val="bg1"/>
                  </w14:solidFill>
                </w14:textFill>
              </w:rPr>
            </w:pPr>
            <w:r>
              <w:rPr>
                <w:rFonts w:ascii="Arial" w:hAnsi="Arial" w:eastAsia="Arial" w:cs="Arial"/>
                <w:b/>
                <w:bCs/>
                <w:color w:val="FFFFFF" w:themeColor="background1"/>
                <w:sz w:val="28"/>
                <w:szCs w:val="28"/>
                <w14:textFill>
                  <w14:solidFill>
                    <w14:schemeClr w14:val="bg1"/>
                  </w14:solidFill>
                </w14:textFill>
              </w:rPr>
              <w:t>7</w:t>
            </w:r>
          </w:p>
        </w:tc>
        <w:tc>
          <w:tcPr>
            <w:tcW w:w="7379"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line="252" w:lineRule="auto"/>
              <w:ind w:left="131" w:right="142"/>
              <w:rPr>
                <w:rFonts w:ascii="Arial" w:hAnsi="Arial" w:eastAsia="Arial" w:cs="Arial"/>
                <w:b/>
                <w:bCs/>
                <w:color w:val="FFFFFF" w:themeColor="background1"/>
                <w:sz w:val="28"/>
                <w:szCs w:val="28"/>
                <w:lang w:eastAsia="zh-CN"/>
                <w14:textFill>
                  <w14:solidFill>
                    <w14:schemeClr w14:val="bg1"/>
                  </w14:solidFill>
                </w14:textFill>
              </w:rPr>
            </w:pPr>
            <w:r>
              <w:rPr>
                <w:rFonts w:hint="eastAsia" w:ascii="Arial" w:hAnsi="Arial" w:cs="Arial"/>
                <w:b/>
                <w:bCs/>
                <w:color w:val="FFFFFF" w:themeColor="background1"/>
                <w:sz w:val="24"/>
                <w:szCs w:val="24"/>
                <w:lang w:eastAsia="zh-CN"/>
                <w14:textFill>
                  <w14:solidFill>
                    <w14:schemeClr w14:val="bg1"/>
                  </w14:solidFill>
                </w14:textFill>
              </w:rPr>
              <w:t>特殊的头发护理，包括特殊场合、拍照、展览、营销和公关活动</w:t>
            </w:r>
          </w:p>
        </w:tc>
        <w:tc>
          <w:tcPr>
            <w:tcW w:w="985" w:type="dxa"/>
            <w:tcBorders>
              <w:top w:val="single" w:color="00584F" w:sz="24" w:space="0"/>
              <w:left w:val="single" w:color="96D600" w:sz="8" w:space="0"/>
              <w:bottom w:val="single" w:color="00584F" w:sz="24" w:space="0"/>
              <w:right w:val="single" w:color="96D600" w:sz="8" w:space="0"/>
            </w:tcBorders>
            <w:shd w:val="clear" w:color="auto" w:fill="00584F"/>
          </w:tcPr>
          <w:p>
            <w:pPr>
              <w:pStyle w:val="52"/>
              <w:widowControl w:val="0"/>
              <w:spacing w:before="10"/>
              <w:ind w:left="133"/>
              <w:rPr>
                <w:rFonts w:ascii="Arial" w:hAnsi="Arial" w:cs="Arial"/>
                <w:b/>
                <w:bCs/>
                <w:color w:val="FFFFFF" w:themeColor="background1"/>
                <w:sz w:val="28"/>
                <w:szCs w:val="28"/>
                <w:lang w:val="en-US" w:eastAsia="zh-CN"/>
                <w14:textFill>
                  <w14:solidFill>
                    <w14:schemeClr w14:val="bg1"/>
                  </w14:solidFill>
                </w14:textFill>
              </w:rPr>
            </w:pPr>
            <w:r>
              <w:rPr>
                <w:rFonts w:hint="eastAsia" w:ascii="Arial" w:hAnsi="Arial" w:cs="Arial"/>
                <w:b/>
                <w:bCs/>
                <w:color w:val="FFFFFF" w:themeColor="background1"/>
                <w:sz w:val="28"/>
                <w:szCs w:val="28"/>
                <w:lang w:val="en-US" w:eastAsia="zh-CN"/>
                <w14:textFill>
                  <w14:solidFill>
                    <w14:schemeClr w14:val="bg1"/>
                  </w14:solidFill>
                </w14:textFill>
              </w:rPr>
              <w:t>8</w:t>
            </w:r>
          </w:p>
        </w:tc>
      </w:tr>
      <w:tr>
        <w:tblPrEx>
          <w:tblCellMar>
            <w:top w:w="0" w:type="dxa"/>
            <w:left w:w="0" w:type="dxa"/>
            <w:bottom w:w="0" w:type="dxa"/>
            <w:right w:w="0" w:type="dxa"/>
          </w:tblCellMar>
        </w:tblPrEx>
        <w:tc>
          <w:tcPr>
            <w:tcW w:w="710"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rPr>
            </w:pPr>
          </w:p>
        </w:tc>
        <w:tc>
          <w:tcPr>
            <w:tcW w:w="7379" w:type="dxa"/>
            <w:tcBorders>
              <w:top w:val="single" w:color="00584F" w:sz="24" w:space="0"/>
              <w:left w:val="single" w:color="96D600" w:sz="8" w:space="0"/>
              <w:bottom w:val="single" w:color="96D600" w:sz="8" w:space="0"/>
              <w:right w:val="single" w:color="96D600" w:sz="8" w:space="0"/>
            </w:tcBorders>
          </w:tcPr>
          <w:p>
            <w:pPr>
              <w:pStyle w:val="52"/>
              <w:widowControl w:val="0"/>
              <w:spacing w:before="58"/>
              <w:ind w:left="131"/>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个人/选手需了解和领会</w:t>
            </w:r>
            <w:r>
              <w:rPr>
                <w:rFonts w:hint="eastAsia" w:cs="Arial" w:asciiTheme="minorEastAsia" w:hAnsiTheme="minorEastAsia"/>
                <w:b/>
                <w:bCs/>
                <w:color w:val="0000FF"/>
                <w:spacing w:val="-3"/>
                <w:w w:val="95"/>
                <w:sz w:val="28"/>
                <w:szCs w:val="28"/>
                <w:lang w:eastAsia="zh-CN"/>
              </w:rPr>
              <w:t>:</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明确客户基本要求的重要性，弄清任何不确定信息</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一些基本情况因素，包括目的、背景、时间、花费、客户或模型</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rPr>
            </w:pPr>
            <w:r>
              <w:rPr>
                <w:rFonts w:hint="eastAsia" w:cs="微软雅黑" w:asciiTheme="minorEastAsia" w:hAnsiTheme="minorEastAsia"/>
                <w:b/>
                <w:bCs/>
                <w:color w:val="0000FF"/>
                <w:spacing w:val="-3"/>
                <w:w w:val="95"/>
                <w:sz w:val="28"/>
                <w:szCs w:val="28"/>
              </w:rPr>
              <w:t>道具和配件的要求</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被称作</w:t>
            </w:r>
            <w:r>
              <w:rPr>
                <w:rFonts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经典</w:t>
            </w:r>
            <w:r>
              <w:rPr>
                <w:rFonts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的发型与处理范围</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被称作</w:t>
            </w:r>
            <w:r>
              <w:rPr>
                <w:rFonts w:cs="Arial" w:asciiTheme="minorEastAsia" w:hAnsiTheme="minorEastAsia"/>
                <w:b/>
                <w:bCs/>
                <w:color w:val="0000FF"/>
                <w:spacing w:val="-3"/>
                <w:w w:val="95"/>
                <w:sz w:val="28"/>
                <w:szCs w:val="28"/>
                <w:lang w:eastAsia="zh-CN"/>
              </w:rPr>
              <w:t>“前卫</w:t>
            </w:r>
            <w:r>
              <w:rPr>
                <w:rFonts w:hint="eastAsia"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先锋</w:t>
            </w:r>
            <w:r>
              <w:rPr>
                <w:rFonts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的发型与处理</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为实施客户基本要求进行准备，方法、研究的资源</w:t>
            </w:r>
          </w:p>
          <w:p>
            <w:pPr>
              <w:pStyle w:val="54"/>
              <w:widowControl w:val="0"/>
              <w:numPr>
                <w:ilvl w:val="0"/>
                <w:numId w:val="18"/>
              </w:numPr>
              <w:tabs>
                <w:tab w:val="left" w:pos="414"/>
              </w:tabs>
              <w:spacing w:before="6"/>
              <w:ind w:left="414" w:right="19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与目的、限制条件、和影响效果有</w:t>
            </w:r>
            <w:r>
              <w:rPr>
                <w:rFonts w:hint="eastAsia" w:cs="宋体" w:asciiTheme="minorEastAsia" w:hAnsiTheme="minorEastAsia"/>
                <w:b/>
                <w:bCs/>
                <w:color w:val="0000FF"/>
                <w:spacing w:val="-3"/>
                <w:w w:val="95"/>
                <w:sz w:val="28"/>
                <w:szCs w:val="28"/>
                <w:lang w:eastAsia="zh-CN"/>
              </w:rPr>
              <w:t>关的</w:t>
            </w:r>
            <w:r>
              <w:rPr>
                <w:rFonts w:hint="eastAsia" w:cs="微软雅黑" w:asciiTheme="minorEastAsia" w:hAnsiTheme="minorEastAsia"/>
                <w:b/>
                <w:bCs/>
                <w:color w:val="0000FF"/>
                <w:spacing w:val="-3"/>
                <w:w w:val="95"/>
                <w:sz w:val="28"/>
                <w:szCs w:val="28"/>
                <w:lang w:eastAsia="zh-CN"/>
              </w:rPr>
              <w:t>添加头发（接发片）的用途与发饰</w:t>
            </w:r>
          </w:p>
        </w:tc>
        <w:tc>
          <w:tcPr>
            <w:tcW w:w="985" w:type="dxa"/>
            <w:tcBorders>
              <w:top w:val="single" w:color="00584F" w:sz="24"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r>
    </w:tbl>
    <w:p>
      <w:pPr>
        <w:spacing w:before="1" w:line="140" w:lineRule="exact"/>
        <w:rPr>
          <w:b/>
          <w:bCs/>
          <w:color w:val="0000FF"/>
          <w:sz w:val="28"/>
          <w:szCs w:val="28"/>
          <w:lang w:eastAsia="zh-CN"/>
        </w:rPr>
      </w:pPr>
    </w:p>
    <w:tbl>
      <w:tblPr>
        <w:tblStyle w:val="27"/>
        <w:tblpPr w:leftFromText="180" w:rightFromText="180" w:vertAnchor="text" w:horzAnchor="page" w:tblpX="1812" w:tblpY="46"/>
        <w:tblOverlap w:val="never"/>
        <w:tblW w:w="9074" w:type="dxa"/>
        <w:tblInd w:w="0" w:type="dxa"/>
        <w:tblLayout w:type="fixed"/>
        <w:tblCellMar>
          <w:top w:w="0" w:type="dxa"/>
          <w:left w:w="0" w:type="dxa"/>
          <w:bottom w:w="0" w:type="dxa"/>
          <w:right w:w="0" w:type="dxa"/>
        </w:tblCellMar>
      </w:tblPr>
      <w:tblGrid>
        <w:gridCol w:w="710"/>
        <w:gridCol w:w="6806"/>
        <w:gridCol w:w="1558"/>
      </w:tblGrid>
      <w:tr>
        <w:tblPrEx>
          <w:tblCellMar>
            <w:top w:w="0" w:type="dxa"/>
            <w:left w:w="0" w:type="dxa"/>
            <w:bottom w:w="0" w:type="dxa"/>
            <w:right w:w="0" w:type="dxa"/>
          </w:tblCellMar>
        </w:tblPrEx>
        <w:tc>
          <w:tcPr>
            <w:tcW w:w="710" w:type="dxa"/>
            <w:tcBorders>
              <w:top w:val="single" w:color="96D600" w:sz="8"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c>
          <w:tcPr>
            <w:tcW w:w="6806" w:type="dxa"/>
            <w:tcBorders>
              <w:top w:val="single" w:color="96D600" w:sz="8" w:space="0"/>
              <w:left w:val="single" w:color="96D600" w:sz="8" w:space="0"/>
              <w:bottom w:val="single" w:color="96D600" w:sz="8" w:space="0"/>
              <w:right w:val="single" w:color="96D600" w:sz="8" w:space="0"/>
            </w:tcBorders>
          </w:tcPr>
          <w:p>
            <w:pPr>
              <w:pStyle w:val="52"/>
              <w:widowControl w:val="0"/>
              <w:spacing w:before="58"/>
              <w:ind w:left="131"/>
              <w:rPr>
                <w:rFonts w:ascii="Arial" w:hAnsi="Arial" w:eastAsia="Arial" w:cs="Arial"/>
                <w:b/>
                <w:bCs/>
                <w:color w:val="0000FF"/>
                <w:spacing w:val="-3"/>
                <w:w w:val="95"/>
                <w:sz w:val="28"/>
                <w:szCs w:val="28"/>
              </w:rPr>
            </w:pPr>
            <w:r>
              <w:rPr>
                <w:rFonts w:hint="eastAsia" w:ascii="宋体" w:hAnsi="宋体" w:cs="宋体"/>
                <w:b/>
                <w:bCs/>
                <w:color w:val="0000FF"/>
                <w:spacing w:val="-3"/>
                <w:w w:val="95"/>
                <w:sz w:val="28"/>
                <w:szCs w:val="28"/>
                <w:lang w:eastAsia="zh-CN"/>
              </w:rPr>
              <w:t>个人/</w:t>
            </w:r>
            <w:r>
              <w:rPr>
                <w:rFonts w:hint="eastAsia" w:ascii="宋体" w:hAnsi="宋体" w:cs="宋体"/>
                <w:b/>
                <w:bCs/>
                <w:color w:val="0000FF"/>
                <w:spacing w:val="-3"/>
                <w:w w:val="95"/>
                <w:sz w:val="28"/>
                <w:szCs w:val="28"/>
              </w:rPr>
              <w:t>选手必须能够</w:t>
            </w:r>
            <w:r>
              <w:rPr>
                <w:rFonts w:ascii="Arial" w:hAnsi="Arial" w:eastAsia="Arial" w:cs="Arial"/>
                <w:b/>
                <w:bCs/>
                <w:color w:val="0000FF"/>
                <w:spacing w:val="-3"/>
                <w:w w:val="95"/>
                <w:sz w:val="28"/>
                <w:szCs w:val="28"/>
              </w:rPr>
              <w:t>:</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宋体" w:asciiTheme="minorEastAsia" w:hAnsiTheme="minorEastAsia"/>
                <w:b/>
                <w:bCs/>
                <w:color w:val="0000FF"/>
                <w:spacing w:val="-3"/>
                <w:w w:val="95"/>
                <w:sz w:val="28"/>
                <w:szCs w:val="28"/>
                <w:lang w:eastAsia="zh-CN"/>
              </w:rPr>
              <w:t>询问客户要求，</w:t>
            </w:r>
            <w:r>
              <w:rPr>
                <w:rFonts w:hint="eastAsia" w:cs="微软雅黑" w:asciiTheme="minorEastAsia" w:hAnsiTheme="minorEastAsia"/>
                <w:b/>
                <w:bCs/>
                <w:color w:val="0000FF"/>
                <w:spacing w:val="-3"/>
                <w:w w:val="95"/>
                <w:sz w:val="28"/>
                <w:szCs w:val="28"/>
                <w:lang w:eastAsia="zh-CN"/>
              </w:rPr>
              <w:t>询问并得到客户的确认回应</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对所有方面需要实施的内容进行计划，包括目的、时间表、预算花费、设施、工作区、模型</w:t>
            </w:r>
            <w:r>
              <w:rPr>
                <w:rFonts w:hint="eastAsia" w:cs="Arial" w:asciiTheme="minorEastAsia" w:hAnsiTheme="minorEastAsia"/>
                <w:b/>
                <w:bCs/>
                <w:color w:val="0000FF"/>
                <w:spacing w:val="-3"/>
                <w:w w:val="95"/>
                <w:sz w:val="28"/>
                <w:szCs w:val="28"/>
                <w:lang w:eastAsia="zh-CN"/>
              </w:rPr>
              <w:t>/</w:t>
            </w:r>
            <w:r>
              <w:rPr>
                <w:rFonts w:hint="eastAsia" w:cs="微软雅黑" w:asciiTheme="minorEastAsia" w:hAnsiTheme="minorEastAsia"/>
                <w:b/>
                <w:bCs/>
                <w:color w:val="0000FF"/>
                <w:spacing w:val="-3"/>
                <w:w w:val="95"/>
                <w:sz w:val="28"/>
                <w:szCs w:val="28"/>
                <w:lang w:eastAsia="zh-CN"/>
              </w:rPr>
              <w:t>客户、所需的结果，产品、材料，设备、发饰附件和配件、服装、打扮与珠宝，背景情况和工作时间</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按客户简述，根据需要实施操作，尤其注意（古典风格）：真实性、优雅、光滑、线条清晰、不受时间限制，对信息与外观的影响，可行性、附件与配件的有效使用、传承，所需要的持久性</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按客户简述，根据需要实施操作，尤其注意时尚和行业趋势：信息与外观的影响、创造性、才能、可行行、有效的使用传统与非传统技术，材料与产品，包括附件与配件，所所需的持久性</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与客户协商，进行最后的调整</w:t>
            </w:r>
          </w:p>
          <w:p>
            <w:pPr>
              <w:pStyle w:val="54"/>
              <w:widowControl w:val="0"/>
              <w:numPr>
                <w:ilvl w:val="0"/>
                <w:numId w:val="18"/>
              </w:numPr>
              <w:tabs>
                <w:tab w:val="left" w:pos="414"/>
              </w:tabs>
              <w:spacing w:before="6"/>
              <w:ind w:left="414" w:right="194"/>
              <w:rPr>
                <w:rFonts w:cs="Arial" w:asciiTheme="minorEastAsia" w:hAnsiTheme="minorEastAsia"/>
                <w:b/>
                <w:bCs/>
                <w:color w:val="0000FF"/>
                <w:spacing w:val="-3"/>
                <w:w w:val="95"/>
                <w:sz w:val="28"/>
                <w:szCs w:val="28"/>
                <w:lang w:eastAsia="zh-CN"/>
              </w:rPr>
            </w:pPr>
            <w:r>
              <w:rPr>
                <w:rFonts w:hint="eastAsia" w:cs="微软雅黑" w:asciiTheme="minorEastAsia" w:hAnsiTheme="minorEastAsia"/>
                <w:b/>
                <w:bCs/>
                <w:color w:val="0000FF"/>
                <w:spacing w:val="-3"/>
                <w:w w:val="95"/>
                <w:sz w:val="28"/>
                <w:szCs w:val="28"/>
                <w:lang w:eastAsia="zh-CN"/>
              </w:rPr>
              <w:t>适应变化，或处理并解决所出现的问题</w:t>
            </w:r>
          </w:p>
          <w:p>
            <w:pPr>
              <w:pStyle w:val="54"/>
              <w:widowControl w:val="0"/>
              <w:numPr>
                <w:ilvl w:val="0"/>
                <w:numId w:val="18"/>
              </w:numPr>
              <w:tabs>
                <w:tab w:val="left" w:pos="414"/>
              </w:tabs>
              <w:spacing w:before="6"/>
              <w:ind w:left="414" w:right="194"/>
              <w:rPr>
                <w:rFonts w:ascii="Arial" w:hAnsi="Arial" w:eastAsia="Arial" w:cs="Arial"/>
                <w:b/>
                <w:bCs/>
                <w:color w:val="0000FF"/>
                <w:sz w:val="28"/>
                <w:szCs w:val="28"/>
                <w:lang w:eastAsia="zh-CN"/>
              </w:rPr>
            </w:pPr>
            <w:r>
              <w:rPr>
                <w:rFonts w:hint="eastAsia" w:cs="微软雅黑" w:asciiTheme="minorEastAsia" w:hAnsiTheme="minorEastAsia"/>
                <w:b/>
                <w:bCs/>
                <w:color w:val="0000FF"/>
                <w:spacing w:val="-3"/>
                <w:w w:val="95"/>
                <w:sz w:val="28"/>
                <w:szCs w:val="28"/>
                <w:lang w:eastAsia="zh-CN"/>
              </w:rPr>
              <w:t>完成所有的工作，包括与客户沟通，吸引回头客</w:t>
            </w:r>
          </w:p>
        </w:tc>
        <w:tc>
          <w:tcPr>
            <w:tcW w:w="1558" w:type="dxa"/>
            <w:tcBorders>
              <w:top w:val="single" w:color="96D600" w:sz="8"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r>
      <w:tr>
        <w:tblPrEx>
          <w:tblCellMar>
            <w:top w:w="0" w:type="dxa"/>
            <w:left w:w="0" w:type="dxa"/>
            <w:bottom w:w="0" w:type="dxa"/>
            <w:right w:w="0" w:type="dxa"/>
          </w:tblCellMar>
        </w:tblPrEx>
        <w:trPr>
          <w:trHeight w:val="377" w:hRule="exact"/>
        </w:trPr>
        <w:tc>
          <w:tcPr>
            <w:tcW w:w="710" w:type="dxa"/>
            <w:tcBorders>
              <w:top w:val="single" w:color="96D600" w:sz="8" w:space="0"/>
              <w:left w:val="single" w:color="96D600" w:sz="8" w:space="0"/>
              <w:bottom w:val="single" w:color="96D600" w:sz="8" w:space="0"/>
              <w:right w:val="single" w:color="96D600" w:sz="8" w:space="0"/>
            </w:tcBorders>
          </w:tcPr>
          <w:p>
            <w:pPr>
              <w:widowControl w:val="0"/>
              <w:rPr>
                <w:b/>
                <w:bCs/>
                <w:color w:val="0000FF"/>
                <w:sz w:val="28"/>
                <w:szCs w:val="28"/>
                <w:lang w:eastAsia="zh-CN"/>
              </w:rPr>
            </w:pPr>
          </w:p>
        </w:tc>
        <w:tc>
          <w:tcPr>
            <w:tcW w:w="6806" w:type="dxa"/>
            <w:tcBorders>
              <w:top w:val="single" w:color="96D600" w:sz="8" w:space="0"/>
              <w:left w:val="single" w:color="96D600" w:sz="8" w:space="0"/>
              <w:bottom w:val="single" w:color="96D600" w:sz="8" w:space="0"/>
              <w:right w:val="single" w:color="96D600" w:sz="8" w:space="0"/>
            </w:tcBorders>
          </w:tcPr>
          <w:p>
            <w:pPr>
              <w:pStyle w:val="52"/>
              <w:widowControl w:val="0"/>
              <w:spacing w:before="58"/>
              <w:ind w:left="131"/>
              <w:rPr>
                <w:rFonts w:ascii="Arial" w:hAnsi="Arial" w:eastAsia="Arial" w:cs="Arial"/>
                <w:b/>
                <w:bCs/>
                <w:color w:val="0000FF"/>
                <w:sz w:val="28"/>
                <w:szCs w:val="28"/>
              </w:rPr>
            </w:pPr>
            <w:r>
              <w:rPr>
                <w:rFonts w:ascii="Arial" w:hAnsi="Arial" w:eastAsia="Arial" w:cs="Arial"/>
                <w:b/>
                <w:bCs/>
                <w:color w:val="0000FF"/>
                <w:sz w:val="28"/>
                <w:szCs w:val="28"/>
              </w:rPr>
              <w:t>总分</w:t>
            </w:r>
          </w:p>
        </w:tc>
        <w:tc>
          <w:tcPr>
            <w:tcW w:w="1558" w:type="dxa"/>
            <w:tcBorders>
              <w:top w:val="single" w:color="96D600" w:sz="8" w:space="0"/>
              <w:left w:val="single" w:color="96D600" w:sz="8" w:space="0"/>
              <w:bottom w:val="single" w:color="96D600" w:sz="8" w:space="0"/>
              <w:right w:val="single" w:color="96D600" w:sz="8" w:space="0"/>
            </w:tcBorders>
          </w:tcPr>
          <w:p>
            <w:pPr>
              <w:pStyle w:val="52"/>
              <w:widowControl w:val="0"/>
              <w:spacing w:before="58"/>
              <w:ind w:left="133"/>
              <w:rPr>
                <w:rFonts w:ascii="Arial" w:hAnsi="Arial" w:eastAsia="Arial" w:cs="Arial"/>
                <w:b/>
                <w:bCs/>
                <w:color w:val="0000FF"/>
                <w:sz w:val="28"/>
                <w:szCs w:val="28"/>
              </w:rPr>
            </w:pPr>
            <w:r>
              <w:rPr>
                <w:rFonts w:ascii="Arial" w:hAnsi="Arial" w:eastAsia="Arial" w:cs="Arial"/>
                <w:b/>
                <w:bCs/>
                <w:color w:val="0000FF"/>
                <w:spacing w:val="-1"/>
                <w:sz w:val="28"/>
                <w:szCs w:val="28"/>
              </w:rPr>
              <w:t>100</w:t>
            </w:r>
          </w:p>
        </w:tc>
      </w:tr>
    </w:tbl>
    <w:p>
      <w:pPr>
        <w:spacing w:line="200" w:lineRule="exact"/>
        <w:rPr>
          <w:lang w:eastAsia="zh-CN"/>
        </w:rPr>
      </w:pPr>
    </w:p>
    <w:p>
      <w:pPr>
        <w:spacing w:line="200" w:lineRule="exact"/>
        <w:rPr>
          <w:w w:val="90"/>
          <w:lang w:val="en-US" w:eastAsia="zh-CN"/>
        </w:rPr>
      </w:pPr>
      <w:r>
        <w:rPr>
          <w:lang w:eastAsia="zh-CN"/>
        </w:rPr>
        <mc:AlternateContent>
          <mc:Choice Requires="wpg">
            <w:drawing>
              <wp:anchor distT="0" distB="0" distL="114300" distR="114300" simplePos="0" relativeHeight="251663360" behindDoc="1" locked="0" layoutInCell="1" allowOverlap="1">
                <wp:simplePos x="0" y="0"/>
                <wp:positionH relativeFrom="page">
                  <wp:posOffset>622935</wp:posOffset>
                </wp:positionH>
                <wp:positionV relativeFrom="page">
                  <wp:posOffset>9818370</wp:posOffset>
                </wp:positionV>
                <wp:extent cx="6316980" cy="88900"/>
                <wp:effectExtent l="0" t="0" r="0" b="0"/>
                <wp:wrapNone/>
                <wp:docPr id="46" name="Group 51"/>
                <wp:cNvGraphicFramePr/>
                <a:graphic xmlns:a="http://schemas.openxmlformats.org/drawingml/2006/main">
                  <a:graphicData uri="http://schemas.microsoft.com/office/word/2010/wordprocessingGroup">
                    <wpg:wgp>
                      <wpg:cNvGrpSpPr/>
                      <wpg:grpSpPr>
                        <a:xfrm>
                          <a:off x="0" y="0"/>
                          <a:ext cx="6316980" cy="88900"/>
                          <a:chOff x="981" y="15462"/>
                          <a:chExt cx="9948" cy="140203"/>
                        </a:xfrm>
                      </wpg:grpSpPr>
                      <wpg:grpSp>
                        <wpg:cNvPr id="37" name="Group 60"/>
                        <wpg:cNvGrpSpPr/>
                        <wpg:grpSpPr>
                          <a:xfrm>
                            <a:off x="991" y="15472"/>
                            <a:ext cx="2494" cy="120"/>
                            <a:chOff x="991" y="15472"/>
                            <a:chExt cx="2494" cy="120"/>
                          </a:xfrm>
                        </wpg:grpSpPr>
                        <wps:wsp>
                          <wps:cNvPr id="36" name="Freeform 61"/>
                          <wps:cNvSpPr/>
                          <wps:spPr>
                            <a:xfrm>
                              <a:off x="991" y="15472"/>
                              <a:ext cx="2494" cy="120"/>
                            </a:xfrm>
                            <a:custGeom>
                              <a:avLst/>
                              <a:gdLst>
                                <a:gd name="A1" fmla="val 0"/>
                                <a:gd name="A2" fmla="val 0"/>
                                <a:gd name="A3" fmla="val 0"/>
                              </a:gdLst>
                              <a:ahLst/>
                              <a:cxnLst>
                                <a:cxn ang="0">
                                  <a:pos x="0" y="15592"/>
                                </a:cxn>
                                <a:cxn ang="0">
                                  <a:pos x="2494" y="15592"/>
                                </a:cxn>
                                <a:cxn ang="0">
                                  <a:pos x="2494" y="15472"/>
                                </a:cxn>
                                <a:cxn ang="0">
                                  <a:pos x="0" y="15472"/>
                                </a:cxn>
                                <a:cxn ang="0">
                                  <a:pos x="0" y="15592"/>
                                </a:cxn>
                              </a:cxnLst>
                              <a:rect l="0" t="0" r="0" b="0"/>
                              <a:pathLst>
                                <a:path w="2494" h="120">
                                  <a:moveTo>
                                    <a:pt x="0" y="120"/>
                                  </a:moveTo>
                                  <a:lnTo>
                                    <a:pt x="2494" y="120"/>
                                  </a:lnTo>
                                  <a:lnTo>
                                    <a:pt x="2494" y="0"/>
                                  </a:lnTo>
                                  <a:lnTo>
                                    <a:pt x="0" y="0"/>
                                  </a:lnTo>
                                  <a:lnTo>
                                    <a:pt x="0" y="120"/>
                                  </a:lnTo>
                                  <a:close/>
                                </a:path>
                              </a:pathLst>
                            </a:custGeom>
                            <a:solidFill>
                              <a:srgbClr val="96D600"/>
                            </a:solidFill>
                            <a:ln w="9525">
                              <a:noFill/>
                            </a:ln>
                          </wps:spPr>
                          <wps:bodyPr upright="1"/>
                        </wps:wsp>
                      </wpg:grpSp>
                      <wpg:grpSp>
                        <wpg:cNvPr id="39" name="Group 58"/>
                        <wpg:cNvGrpSpPr/>
                        <wpg:grpSpPr>
                          <a:xfrm>
                            <a:off x="3485" y="15472"/>
                            <a:ext cx="120" cy="120"/>
                            <a:chOff x="3485" y="15472"/>
                            <a:chExt cx="120" cy="120"/>
                          </a:xfrm>
                        </wpg:grpSpPr>
                        <wps:wsp>
                          <wps:cNvPr id="38" name="Freeform 59"/>
                          <wps:cNvSpPr/>
                          <wps:spPr>
                            <a:xfrm>
                              <a:off x="348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41" name="Group 56"/>
                        <wpg:cNvGrpSpPr/>
                        <wpg:grpSpPr>
                          <a:xfrm>
                            <a:off x="3605" y="15472"/>
                            <a:ext cx="4820" cy="120"/>
                            <a:chOff x="3605" y="15472"/>
                            <a:chExt cx="4820" cy="120"/>
                          </a:xfrm>
                        </wpg:grpSpPr>
                        <wps:wsp>
                          <wps:cNvPr id="40" name="Freeform 57"/>
                          <wps:cNvSpPr/>
                          <wps:spPr>
                            <a:xfrm>
                              <a:off x="3605" y="15472"/>
                              <a:ext cx="4820" cy="120"/>
                            </a:xfrm>
                            <a:custGeom>
                              <a:avLst/>
                              <a:gdLst>
                                <a:gd name="A1" fmla="val 0"/>
                                <a:gd name="A2" fmla="val 0"/>
                                <a:gd name="A3" fmla="val 0"/>
                              </a:gdLst>
                              <a:ahLst/>
                              <a:cxnLst>
                                <a:cxn ang="0">
                                  <a:pos x="0" y="15592"/>
                                </a:cxn>
                                <a:cxn ang="0">
                                  <a:pos x="4820" y="15592"/>
                                </a:cxn>
                                <a:cxn ang="0">
                                  <a:pos x="4820" y="15472"/>
                                </a:cxn>
                                <a:cxn ang="0">
                                  <a:pos x="0" y="15472"/>
                                </a:cxn>
                                <a:cxn ang="0">
                                  <a:pos x="0" y="15592"/>
                                </a:cxn>
                              </a:cxnLst>
                              <a:rect l="0" t="0" r="0" b="0"/>
                              <a:pathLst>
                                <a:path w="4820" h="120">
                                  <a:moveTo>
                                    <a:pt x="0" y="120"/>
                                  </a:moveTo>
                                  <a:lnTo>
                                    <a:pt x="4820" y="120"/>
                                  </a:lnTo>
                                  <a:lnTo>
                                    <a:pt x="4820" y="0"/>
                                  </a:lnTo>
                                  <a:lnTo>
                                    <a:pt x="0" y="0"/>
                                  </a:lnTo>
                                  <a:lnTo>
                                    <a:pt x="0" y="120"/>
                                  </a:lnTo>
                                  <a:close/>
                                </a:path>
                              </a:pathLst>
                            </a:custGeom>
                            <a:solidFill>
                              <a:srgbClr val="96D600"/>
                            </a:solidFill>
                            <a:ln w="9525">
                              <a:noFill/>
                            </a:ln>
                          </wps:spPr>
                          <wps:bodyPr upright="1"/>
                        </wps:wsp>
                      </wpg:grpSp>
                      <wpg:grpSp>
                        <wpg:cNvPr id="43" name="Group 54"/>
                        <wpg:cNvGrpSpPr/>
                        <wpg:grpSpPr>
                          <a:xfrm>
                            <a:off x="8425" y="15472"/>
                            <a:ext cx="120" cy="120"/>
                            <a:chOff x="8425" y="15472"/>
                            <a:chExt cx="120" cy="120"/>
                          </a:xfrm>
                        </wpg:grpSpPr>
                        <wps:wsp>
                          <wps:cNvPr id="42" name="Freeform 55"/>
                          <wps:cNvSpPr/>
                          <wps:spPr>
                            <a:xfrm>
                              <a:off x="8425" y="15472"/>
                              <a:ext cx="120" cy="120"/>
                            </a:xfrm>
                            <a:custGeom>
                              <a:avLst/>
                              <a:gdLst>
                                <a:gd name="A1" fmla="val 0"/>
                                <a:gd name="A2" fmla="val 0"/>
                                <a:gd name="A3" fmla="val 0"/>
                              </a:gdLst>
                              <a:ahLst/>
                              <a:cxnLst>
                                <a:cxn ang="0">
                                  <a:pos x="0" y="15592"/>
                                </a:cxn>
                                <a:cxn ang="0">
                                  <a:pos x="120" y="15592"/>
                                </a:cxn>
                                <a:cxn ang="0">
                                  <a:pos x="120" y="15472"/>
                                </a:cxn>
                                <a:cxn ang="0">
                                  <a:pos x="0" y="15472"/>
                                </a:cxn>
                                <a:cxn ang="0">
                                  <a:pos x="0" y="15592"/>
                                </a:cxn>
                              </a:cxnLst>
                              <a:rect l="0" t="0" r="0" b="0"/>
                              <a:pathLst>
                                <a:path w="120" h="120">
                                  <a:moveTo>
                                    <a:pt x="0" y="120"/>
                                  </a:moveTo>
                                  <a:lnTo>
                                    <a:pt x="120" y="120"/>
                                  </a:lnTo>
                                  <a:lnTo>
                                    <a:pt x="120" y="0"/>
                                  </a:lnTo>
                                  <a:lnTo>
                                    <a:pt x="0" y="0"/>
                                  </a:lnTo>
                                  <a:lnTo>
                                    <a:pt x="0" y="120"/>
                                  </a:lnTo>
                                  <a:close/>
                                </a:path>
                              </a:pathLst>
                            </a:custGeom>
                            <a:solidFill>
                              <a:srgbClr val="96D600"/>
                            </a:solidFill>
                            <a:ln w="9525">
                              <a:noFill/>
                            </a:ln>
                          </wps:spPr>
                          <wps:bodyPr upright="1"/>
                        </wps:wsp>
                      </wpg:grpSp>
                      <wpg:grpSp>
                        <wpg:cNvPr id="45" name="Group 52"/>
                        <wpg:cNvGrpSpPr/>
                        <wpg:grpSpPr>
                          <a:xfrm>
                            <a:off x="8545" y="15472"/>
                            <a:ext cx="2374" cy="120"/>
                            <a:chOff x="8545" y="15472"/>
                            <a:chExt cx="2374" cy="120"/>
                          </a:xfrm>
                        </wpg:grpSpPr>
                        <wps:wsp>
                          <wps:cNvPr id="44" name="Freeform 53"/>
                          <wps:cNvSpPr/>
                          <wps:spPr>
                            <a:xfrm>
                              <a:off x="8545" y="15472"/>
                              <a:ext cx="2374" cy="120"/>
                            </a:xfrm>
                            <a:custGeom>
                              <a:avLst/>
                              <a:gdLst>
                                <a:gd name="A1" fmla="val 0"/>
                                <a:gd name="A2" fmla="val 0"/>
                                <a:gd name="A3" fmla="val 0"/>
                              </a:gdLst>
                              <a:ahLst/>
                              <a:cxnLst>
                                <a:cxn ang="0">
                                  <a:pos x="0" y="15592"/>
                                </a:cxn>
                                <a:cxn ang="0">
                                  <a:pos x="2374" y="15592"/>
                                </a:cxn>
                                <a:cxn ang="0">
                                  <a:pos x="2374" y="15472"/>
                                </a:cxn>
                                <a:cxn ang="0">
                                  <a:pos x="0" y="15472"/>
                                </a:cxn>
                                <a:cxn ang="0">
                                  <a:pos x="0" y="15592"/>
                                </a:cxn>
                              </a:cxnLst>
                              <a:rect l="0" t="0" r="0" b="0"/>
                              <a:pathLst>
                                <a:path w="2374" h="120">
                                  <a:moveTo>
                                    <a:pt x="0" y="120"/>
                                  </a:moveTo>
                                  <a:lnTo>
                                    <a:pt x="2374" y="120"/>
                                  </a:lnTo>
                                  <a:lnTo>
                                    <a:pt x="2374" y="0"/>
                                  </a:lnTo>
                                  <a:lnTo>
                                    <a:pt x="0" y="0"/>
                                  </a:lnTo>
                                  <a:lnTo>
                                    <a:pt x="0" y="120"/>
                                  </a:lnTo>
                                  <a:close/>
                                </a:path>
                              </a:pathLst>
                            </a:custGeom>
                            <a:solidFill>
                              <a:srgbClr val="96D600"/>
                            </a:solidFill>
                            <a:ln w="9525">
                              <a:noFill/>
                            </a:ln>
                          </wps:spPr>
                          <wps:bodyPr upright="1"/>
                        </wps:wsp>
                      </wpg:grpSp>
                    </wpg:wgp>
                  </a:graphicData>
                </a:graphic>
              </wp:anchor>
            </w:drawing>
          </mc:Choice>
          <mc:Fallback>
            <w:pict>
              <v:group id="Group 51" o:spid="_x0000_s1026" o:spt="203" style="position:absolute;left:0pt;margin-left:49.05pt;margin-top:773.1pt;height:7pt;width:497.4pt;mso-position-horizontal-relative:page;mso-position-vertical-relative:page;z-index:-251653120;mso-width-relative:page;mso-height-relative:page;" coordorigin="981,15462" coordsize="9948,140203" o:gfxdata="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">
                <o:lock v:ext="edit" aspectratio="f"/>
                <v:group id="Group 60" o:spid="_x0000_s1026" o:spt="203" style="position:absolute;left:991;top:15472;height:120;width:2494;" coordorigin="991,15472" coordsize="2494,120"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shape id="Freeform 61" o:spid="_x0000_s1026" o:spt="100" style="position:absolute;left:991;top:15472;height:120;width:2494;" fillcolor="#96D600" filled="t" stroked="f" coordsize="2494,120" o:gfxdata="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5StEvQAA&#10;ANsAAAAPAAAAAAAAAAEAIAAAACIAAABkcnMvZG93bnJldi54bWxQSwECFAAUAAAACACHTuJAMy8F&#10;njsAAAA5AAAAEAAAAAAAAAABACAAAAAMAQAAZHJzL3NoYXBleG1sLnhtbFBLBQYAAAAABgAGAFsB&#10;AAC2AwAAAAA=&#10;" path="m0,120l2494,120,2494,0,0,0,0,120xe">
                    <v:path o:connectlocs="0,15592;2494,15592;2494,15472;0,15472;0,15592" o:connectangles="0,0,0,0,0"/>
                    <v:fill on="t" focussize="0,0"/>
                    <v:stroke on="f"/>
                    <v:imagedata o:title=""/>
                    <o:lock v:ext="edit" aspectratio="f"/>
                  </v:shape>
                </v:group>
                <v:group id="Group 58" o:spid="_x0000_s1026" o:spt="203" style="position:absolute;left:3485;top:15472;height:120;width:120;" coordorigin="3485,15472" coordsize="120,120" o:gfxdata="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IFk6L0AAADbAAAADwAAAAAAAAABACAAAAAiAAAAZHJzL2Rvd25yZXYueG1s&#10;UEsBAhQAFAAAAAgAh07iQDMvBZ47AAAAOQAAABUAAAAAAAAAAQAgAAAADAEAAGRycy9ncm91cHNo&#10;YXBleG1sLnhtbFBLBQYAAAAABgAGAGABAADJAwAAAAA=&#10;">
                  <o:lock v:ext="edit" aspectratio="f"/>
                  <v:shape id="Freeform 59" o:spid="_x0000_s1026" o:spt="100" style="position:absolute;left:3485;top:15472;height:120;width:120;" fillcolor="#96D600" filled="t" stroked="f" coordsize="120,120" o:gfxdata="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0uY1q8AAAA&#10;2wAAAA8AAAAAAAAAAQAgAAAAIgAAAGRycy9kb3ducmV2LnhtbFBLAQIUABQAAAAIAIdO4kAzLwWe&#10;OwAAADkAAAAQAAAAAAAAAAEAIAAAAAsBAABkcnMvc2hhcGV4bWwueG1sUEsFBgAAAAAGAAYAWwEA&#10;ALUDAAAAAA==&#10;" path="m0,120l120,120,120,0,0,0,0,120xe">
                    <v:path o:connectlocs="0,15592;120,15592;120,15472;0,15472;0,15592" o:connectangles="0,0,0,0,0"/>
                    <v:fill on="t" focussize="0,0"/>
                    <v:stroke on="f"/>
                    <v:imagedata o:title=""/>
                    <o:lock v:ext="edit" aspectratio="f"/>
                  </v:shape>
                </v:group>
                <v:group id="Group 56" o:spid="_x0000_s1026" o:spt="203" style="position:absolute;left:3605;top:15472;height:120;width:4820;" coordorigin="3605,15472" coordsize="4820,120"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Freeform 57" o:spid="_x0000_s1026" o:spt="100" style="position:absolute;left:3605;top:15472;height:120;width:4820;" fillcolor="#96D600" filled="t" stroked="f" coordsize="4820,120" o:gfxdata="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CFh4XtwAAANsAAAAP&#10;AAAAAAAAAAEAIAAAACIAAABkcnMvZG93bnJldi54bWxQSwECFAAUAAAACACHTuJAMy8FnjsAAAA5&#10;AAAAEAAAAAAAAAABACAAAAAGAQAAZHJzL3NoYXBleG1sLnhtbFBLBQYAAAAABgAGAFsBAACwAwAA&#10;AAA=&#10;" path="m0,120l4820,120,4820,0,0,0,0,120xe">
                    <v:path o:connectlocs="0,15592;4820,15592;4820,15472;0,15472;0,15592" o:connectangles="0,0,0,0,0"/>
                    <v:fill on="t" focussize="0,0"/>
                    <v:stroke on="f"/>
                    <v:imagedata o:title=""/>
                    <o:lock v:ext="edit" aspectratio="f"/>
                  </v:shape>
                </v:group>
                <v:group id="Group 54" o:spid="_x0000_s1026" o:spt="203" style="position:absolute;left:8425;top:15472;height:120;width:120;" coordorigin="8425,15472" coordsize="120,12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Freeform 55" o:spid="_x0000_s1026" o:spt="100" style="position:absolute;left:8425;top:15472;height:120;width:120;" fillcolor="#96D600" filled="t" stroked="f" coordsize="120,120" o:gfxdata="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AJ82/&#10;AAAA2wAAAA8AAAAAAAAAAQAgAAAAIgAAAGRycy9kb3ducmV2LnhtbFBLAQIUABQAAAAIAIdO4kAz&#10;LwWeOwAAADkAAAAQAAAAAAAAAAEAIAAAAA4BAABkcnMvc2hhcGV4bWwueG1sUEsFBgAAAAAGAAYA&#10;WwEAALgDAAAAAA==&#10;" path="m0,120l120,120,120,0,0,0,0,120xe">
                    <v:path o:connectlocs="0,15592;120,15592;120,15472;0,15472;0,15592" o:connectangles="0,0,0,0,0"/>
                    <v:fill on="t" focussize="0,0"/>
                    <v:stroke on="f"/>
                    <v:imagedata o:title=""/>
                    <o:lock v:ext="edit" aspectratio="f"/>
                  </v:shape>
                </v:group>
                <v:group id="Group 52" o:spid="_x0000_s1026" o:spt="203" style="position:absolute;left:8545;top:15472;height:120;width:2374;" coordorigin="8545,15472" coordsize="2374,120"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Freeform 53" o:spid="_x0000_s1026" o:spt="100" style="position:absolute;left:8545;top:15472;height:120;width:2374;" fillcolor="#96D600" filled="t" stroked="f" coordsize="2374,120" o:gfxdata="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HydK8AAAA&#10;2wAAAA8AAAAAAAAAAQAgAAAAIgAAAGRycy9kb3ducmV2LnhtbFBLAQIUABQAAAAIAIdO4kAzLwWe&#10;OwAAADkAAAAQAAAAAAAAAAEAIAAAAAsBAABkcnMvc2hhcGV4bWwueG1sUEsFBgAAAAAGAAYAWwEA&#10;ALUDAAAAAA==&#10;" path="m0,120l2374,120,2374,0,0,0,0,120xe">
                    <v:path o:connectlocs="0,15592;2374,15592;2374,15472;0,15472;0,15592" o:connectangles="0,0,0,0,0"/>
                    <v:fill on="t" focussize="0,0"/>
                    <v:stroke on="f"/>
                    <v:imagedata o:title=""/>
                    <o:lock v:ext="edit" aspectratio="f"/>
                  </v:shape>
                </v:group>
              </v:group>
            </w:pict>
          </mc:Fallback>
        </mc:AlternateContent>
      </w:r>
    </w:p>
    <w:p>
      <w:pPr>
        <w:spacing w:line="200" w:lineRule="exact"/>
        <w:rPr>
          <w:w w:val="90"/>
          <w:lang w:val="en-US" w:eastAsia="zh-CN"/>
        </w:rPr>
      </w:pPr>
    </w:p>
    <w:p>
      <w:pPr>
        <w:spacing w:line="200" w:lineRule="exact"/>
        <w:rPr>
          <w:w w:val="90"/>
          <w:sz w:val="32"/>
          <w:szCs w:val="32"/>
          <w:lang w:val="en-US" w:eastAsia="zh-CN"/>
        </w:rPr>
      </w:pPr>
    </w:p>
    <w:p>
      <w:pPr>
        <w:spacing w:before="2" w:line="130" w:lineRule="exact"/>
        <w:rPr>
          <w:sz w:val="13"/>
          <w:szCs w:val="13"/>
          <w:lang w:eastAsia="zh-CN"/>
        </w:rPr>
      </w:pPr>
    </w:p>
    <w:p>
      <w:pPr>
        <w:pStyle w:val="12"/>
        <w:ind w:left="1105" w:firstLine="0"/>
        <w:rPr>
          <w:color w:val="000000" w:themeColor="text1"/>
          <w:w w:val="90"/>
          <w:sz w:val="28"/>
          <w:szCs w:val="28"/>
          <w14:textFill>
            <w14:solidFill>
              <w14:schemeClr w14:val="tx1"/>
            </w14:solidFill>
          </w14:textFill>
        </w:rPr>
      </w:pPr>
      <w:r>
        <w:rPr>
          <w:rFonts w:hint="eastAsia"/>
          <w:color w:val="000000" w:themeColor="text1"/>
          <w:w w:val="95"/>
          <w:sz w:val="28"/>
          <w:szCs w:val="28"/>
          <w:lang w:val="en-US" w:eastAsia="zh-CN"/>
          <w14:textFill>
            <w14:solidFill>
              <w14:schemeClr w14:val="tx1"/>
            </w14:solidFill>
          </w14:textFill>
        </w:rPr>
        <w:t>技能</w:t>
      </w:r>
      <w:r>
        <w:rPr>
          <w:rFonts w:hint="eastAsia"/>
          <w:b/>
          <w:bCs/>
          <w:color w:val="000000" w:themeColor="text1"/>
          <w:w w:val="95"/>
          <w:sz w:val="28"/>
          <w:szCs w:val="28"/>
          <w:lang w:val="en-US" w:eastAsia="zh-CN"/>
          <w14:textFill>
            <w14:solidFill>
              <w14:schemeClr w14:val="tx1"/>
            </w14:solidFill>
          </w14:textFill>
        </w:rPr>
        <w:t>评测步骤</w:t>
      </w:r>
    </w:p>
    <w:p>
      <w:pPr>
        <w:spacing w:before="9" w:line="120" w:lineRule="exact"/>
        <w:rPr>
          <w:color w:val="000000" w:themeColor="text1"/>
          <w:sz w:val="28"/>
          <w:szCs w:val="28"/>
          <w14:textFill>
            <w14:solidFill>
              <w14:schemeClr w14:val="tx1"/>
            </w14:solidFill>
          </w14:textFill>
        </w:rPr>
      </w:pPr>
    </w:p>
    <w:p>
      <w:pPr>
        <w:pStyle w:val="12"/>
        <w:numPr>
          <w:ilvl w:val="0"/>
          <w:numId w:val="19"/>
        </w:numPr>
        <w:tabs>
          <w:tab w:val="left" w:pos="1386"/>
        </w:tabs>
        <w:spacing w:before="26" w:line="267" w:lineRule="auto"/>
        <w:ind w:left="1386" w:right="1135"/>
        <w:rPr>
          <w:color w:val="000000" w:themeColor="text1"/>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3"/>
          <w:w w:val="95"/>
          <w:sz w:val="28"/>
          <w:szCs w:val="28"/>
          <w:lang w:eastAsia="zh-CN"/>
          <w14:textFill>
            <w14:solidFill>
              <w14:schemeClr w14:val="tx1"/>
            </w14:solidFill>
          </w14:textFill>
        </w:rPr>
        <w:t>评分须采取盲或现场</w:t>
      </w:r>
    </w:p>
    <w:p>
      <w:pPr>
        <w:pStyle w:val="12"/>
        <w:tabs>
          <w:tab w:val="left" w:pos="1386"/>
        </w:tabs>
        <w:spacing w:before="26" w:line="267" w:lineRule="auto"/>
        <w:ind w:left="0" w:right="1135" w:firstLine="0"/>
        <w:rPr>
          <w:rFonts w:cs="微软雅黑" w:asciiTheme="minorEastAsia" w:hAnsiTheme="minorEastAsia" w:eastAsiaTheme="minorEastAsia"/>
          <w:color w:val="000000" w:themeColor="text1"/>
          <w:spacing w:val="-3"/>
          <w:w w:val="95"/>
          <w:sz w:val="28"/>
          <w:szCs w:val="28"/>
          <w:lang w:val="en-US" w:eastAsia="zh-CN"/>
          <w14:textFill>
            <w14:solidFill>
              <w14:schemeClr w14:val="tx1"/>
            </w14:solidFill>
          </w14:textFill>
        </w:rPr>
      </w:pPr>
    </w:p>
    <w:p>
      <w:pPr>
        <w:pStyle w:val="12"/>
        <w:tabs>
          <w:tab w:val="left" w:pos="1386"/>
        </w:tabs>
        <w:spacing w:before="3" w:line="271" w:lineRule="auto"/>
        <w:ind w:left="1105" w:right="360" w:firstLine="0"/>
        <w:rPr>
          <w:color w:val="000000" w:themeColor="text1"/>
          <w:sz w:val="28"/>
          <w:szCs w:val="28"/>
          <w:lang w:eastAsia="zh-CN"/>
          <w14:textFill>
            <w14:solidFill>
              <w14:schemeClr w14:val="tx1"/>
            </w14:solidFill>
          </w14:textFill>
        </w:rPr>
      </w:pPr>
    </w:p>
    <w:p>
      <w:pPr>
        <w:pStyle w:val="12"/>
        <w:tabs>
          <w:tab w:val="left" w:pos="1386"/>
        </w:tabs>
        <w:spacing w:before="26" w:line="267" w:lineRule="auto"/>
        <w:ind w:left="0" w:right="1135" w:firstLine="1197" w:firstLineChars="400"/>
        <w:rPr>
          <w:sz w:val="30"/>
        </w:rPr>
      </w:pPr>
      <w:r>
        <w:rPr>
          <w:rFonts w:hint="eastAsia" w:ascii="黑体" w:hAnsi="黑体" w:eastAsia="黑体" w:cs="黑体"/>
          <w:b/>
          <w:bCs/>
          <w:color w:val="000000" w:themeColor="text1"/>
          <w:spacing w:val="-3"/>
          <w:w w:val="95"/>
          <w:sz w:val="32"/>
          <w:szCs w:val="32"/>
          <w:lang w:val="en-US" w:eastAsia="zh-CN"/>
          <w14:textFill>
            <w14:solidFill>
              <w14:schemeClr w14:val="tx1"/>
            </w14:solidFill>
          </w14:textFill>
        </w:rPr>
        <w:t>裁判考核</w:t>
      </w:r>
    </w:p>
    <w:p>
      <w:pPr>
        <w:pStyle w:val="12"/>
        <w:tabs>
          <w:tab w:val="left" w:pos="1386"/>
        </w:tabs>
        <w:spacing w:before="3" w:line="271" w:lineRule="auto"/>
        <w:ind w:left="1105" w:right="360" w:firstLine="0"/>
        <w:rPr>
          <w:color w:val="000000" w:themeColor="text1"/>
          <w:sz w:val="28"/>
          <w:szCs w:val="28"/>
          <w:lang w:val="en-US" w:eastAsia="zh-CN"/>
          <w14:textFill>
            <w14:solidFill>
              <w14:schemeClr w14:val="tx1"/>
            </w14:solidFill>
          </w14:textFill>
        </w:rPr>
      </w:pPr>
    </w:p>
    <w:p>
      <w:pPr>
        <w:pStyle w:val="12"/>
        <w:numPr>
          <w:ilvl w:val="0"/>
          <w:numId w:val="19"/>
        </w:numPr>
        <w:tabs>
          <w:tab w:val="left" w:pos="1386"/>
        </w:tabs>
        <w:spacing w:before="3" w:line="271" w:lineRule="auto"/>
        <w:ind w:left="1386" w:right="360"/>
        <w:rPr>
          <w:color w:val="000000" w:themeColor="text1"/>
          <w:sz w:val="28"/>
          <w:szCs w:val="28"/>
          <w:lang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各代表队上报的裁判需经过赛前技能考核，根据每位裁判考核实际情况进行分组，执裁评分。</w:t>
      </w:r>
    </w:p>
    <w:p>
      <w:pPr>
        <w:pStyle w:val="12"/>
        <w:tabs>
          <w:tab w:val="left" w:pos="1386"/>
        </w:tabs>
        <w:spacing w:before="3" w:line="271" w:lineRule="auto"/>
        <w:ind w:left="1105" w:right="360" w:firstLine="0"/>
        <w:rPr>
          <w:color w:val="000000" w:themeColor="text1"/>
          <w:sz w:val="28"/>
          <w:szCs w:val="28"/>
          <w:lang w:eastAsia="zh-CN"/>
          <w14:textFill>
            <w14:solidFill>
              <w14:schemeClr w14:val="tx1"/>
            </w14:solidFill>
          </w14:textFill>
        </w:rPr>
      </w:pPr>
    </w:p>
    <w:p>
      <w:pPr>
        <w:pStyle w:val="12"/>
        <w:tabs>
          <w:tab w:val="left" w:pos="1386"/>
        </w:tabs>
        <w:spacing w:before="26" w:line="267" w:lineRule="auto"/>
        <w:ind w:left="0" w:right="1135" w:firstLine="1197" w:firstLineChars="400"/>
        <w:rPr>
          <w:rFonts w:ascii="黑体" w:hAnsi="黑体" w:eastAsia="黑体" w:cs="黑体"/>
          <w:b/>
          <w:bCs/>
          <w:color w:val="000000" w:themeColor="text1"/>
          <w:spacing w:val="-3"/>
          <w:w w:val="95"/>
          <w:sz w:val="32"/>
          <w:szCs w:val="32"/>
          <w:lang w:val="en-US" w:eastAsia="zh-CN"/>
          <w14:textFill>
            <w14:solidFill>
              <w14:schemeClr w14:val="tx1"/>
            </w14:solidFill>
          </w14:textFill>
        </w:rPr>
      </w:pPr>
      <w:r>
        <w:rPr>
          <w:rFonts w:hint="eastAsia" w:ascii="黑体" w:hAnsi="黑体" w:eastAsia="黑体" w:cs="黑体"/>
          <w:b/>
          <w:bCs/>
          <w:color w:val="000000" w:themeColor="text1"/>
          <w:spacing w:val="-3"/>
          <w:w w:val="95"/>
          <w:sz w:val="32"/>
          <w:szCs w:val="32"/>
          <w:lang w:val="en-US" w:eastAsia="zh-CN"/>
          <w14:textFill>
            <w14:solidFill>
              <w14:schemeClr w14:val="tx1"/>
            </w14:solidFill>
          </w14:textFill>
        </w:rPr>
        <w:t>评分</w:t>
      </w:r>
    </w:p>
    <w:p>
      <w:pPr>
        <w:pStyle w:val="12"/>
        <w:tabs>
          <w:tab w:val="left" w:pos="1386"/>
        </w:tabs>
        <w:spacing w:before="3" w:line="271" w:lineRule="auto"/>
        <w:ind w:left="1105" w:right="360" w:firstLine="0"/>
        <w:rPr>
          <w:color w:val="000000" w:themeColor="text1"/>
          <w:sz w:val="28"/>
          <w:szCs w:val="28"/>
          <w:lang w:val="zh-CN" w:eastAsia="zh-CN"/>
          <w14:textFill>
            <w14:solidFill>
              <w14:schemeClr w14:val="tx1"/>
            </w14:solidFill>
          </w14:textFill>
        </w:rPr>
      </w:pPr>
      <w:r>
        <w:rPr>
          <w:rFonts w:hint="eastAsia"/>
          <w:color w:val="000000" w:themeColor="text1"/>
          <w:sz w:val="28"/>
          <w:szCs w:val="28"/>
          <w:lang w:val="zh-CN" w:eastAsia="zh-CN"/>
          <w14:textFill>
            <w14:solidFill>
              <w14:schemeClr w14:val="tx1"/>
            </w14:solidFill>
          </w14:textFill>
        </w:rPr>
        <w:t>如下所示，评价评分结果为</w:t>
      </w:r>
      <w:r>
        <w:rPr>
          <w:rFonts w:hint="eastAsia"/>
          <w:color w:val="000000" w:themeColor="text1"/>
          <w:sz w:val="28"/>
          <w:szCs w:val="28"/>
          <w:lang w:val="en-US" w:eastAsia="zh-CN"/>
          <w14:textFill>
            <w14:solidFill>
              <w14:schemeClr w14:val="tx1"/>
            </w14:solidFill>
          </w14:textFill>
        </w:rPr>
        <w:t>0-3</w:t>
      </w:r>
      <w:r>
        <w:rPr>
          <w:rFonts w:hint="eastAsia"/>
          <w:color w:val="000000" w:themeColor="text1"/>
          <w:sz w:val="28"/>
          <w:szCs w:val="28"/>
          <w:lang w:val="zh-CN" w:eastAsia="zh-CN"/>
          <w14:textFill>
            <w14:solidFill>
              <w14:schemeClr w14:val="tx1"/>
            </w14:solidFill>
          </w14:textFill>
        </w:rPr>
        <w:t>级。为保证评分的严谨和一致性，评分应采用以下方式：</w:t>
      </w:r>
    </w:p>
    <w:p>
      <w:pPr>
        <w:pStyle w:val="12"/>
        <w:tabs>
          <w:tab w:val="left" w:pos="1386"/>
        </w:tabs>
        <w:spacing w:before="3" w:line="271" w:lineRule="auto"/>
        <w:ind w:left="1105" w:right="360" w:firstLine="560" w:firstLineChars="200"/>
        <w:rPr>
          <w:color w:val="000000" w:themeColor="text1"/>
          <w:sz w:val="28"/>
          <w:szCs w:val="28"/>
          <w:lang w:val="zh-CN" w:eastAsia="zh-CN"/>
          <w14:textFill>
            <w14:solidFill>
              <w14:schemeClr w14:val="tx1"/>
            </w14:solidFill>
          </w14:textFill>
        </w:rPr>
      </w:pPr>
      <w:r>
        <w:rPr>
          <w:rFonts w:hint="eastAsia"/>
          <w:color w:val="000000" w:themeColor="text1"/>
          <w:sz w:val="28"/>
          <w:szCs w:val="28"/>
          <w:lang w:val="zh-CN" w:eastAsia="zh-CN"/>
          <w14:textFill>
            <w14:solidFill>
              <w14:schemeClr w14:val="tx1"/>
            </w14:solidFill>
          </w14:textFill>
        </w:rPr>
        <w:t>评分</w:t>
      </w:r>
      <w:r>
        <w:rPr>
          <w:rFonts w:hint="eastAsia"/>
          <w:color w:val="000000" w:themeColor="text1"/>
          <w:sz w:val="28"/>
          <w:szCs w:val="28"/>
          <w:lang w:val="en-US" w:eastAsia="zh-CN"/>
          <w14:textFill>
            <w14:solidFill>
              <w14:schemeClr w14:val="tx1"/>
            </w14:solidFill>
          </w14:textFill>
        </w:rPr>
        <w:t>0-3</w:t>
      </w:r>
      <w:r>
        <w:rPr>
          <w:rFonts w:hint="eastAsia"/>
          <w:color w:val="000000" w:themeColor="text1"/>
          <w:sz w:val="28"/>
          <w:szCs w:val="28"/>
          <w:lang w:val="zh-CN" w:eastAsia="zh-CN"/>
          <w14:textFill>
            <w14:solidFill>
              <w14:schemeClr w14:val="tx1"/>
            </w14:solidFill>
          </w14:textFill>
        </w:rPr>
        <w:t>级表示：</w:t>
      </w:r>
    </w:p>
    <w:p>
      <w:pPr>
        <w:pStyle w:val="12"/>
        <w:tabs>
          <w:tab w:val="left" w:pos="1386"/>
        </w:tabs>
        <w:spacing w:before="3" w:line="271" w:lineRule="auto"/>
        <w:ind w:left="1105" w:right="360" w:firstLine="280" w:firstLineChars="100"/>
        <w:rPr>
          <w:color w:val="000000" w:themeColor="text1"/>
          <w:sz w:val="28"/>
          <w:szCs w:val="28"/>
          <w:lang w:val="zh-CN" w:eastAsia="zh-CN"/>
          <w14:textFill>
            <w14:solidFill>
              <w14:schemeClr w14:val="tx1"/>
            </w14:solidFill>
          </w14:textFill>
        </w:rPr>
      </w:pPr>
    </w:p>
    <w:p>
      <w:pPr>
        <w:pStyle w:val="12"/>
        <w:numPr>
          <w:ilvl w:val="0"/>
          <w:numId w:val="19"/>
        </w:numPr>
        <w:tabs>
          <w:tab w:val="left" w:pos="1386"/>
        </w:tabs>
        <w:spacing w:before="3" w:line="271" w:lineRule="auto"/>
        <w:ind w:left="1386" w:right="360"/>
        <w:rPr>
          <w:color w:val="000000" w:themeColor="text1"/>
          <w:sz w:val="28"/>
          <w:szCs w:val="28"/>
          <w:lang w:val="zh-CN" w:eastAsia="zh-CN"/>
          <w14:textFill>
            <w14:solidFill>
              <w14:schemeClr w14:val="tx1"/>
            </w14:solidFill>
          </w14:textFill>
        </w:rPr>
      </w:pPr>
      <w:r>
        <w:rPr>
          <w:rFonts w:hint="eastAsia"/>
          <w:color w:val="000000" w:themeColor="text1"/>
          <w:sz w:val="28"/>
          <w:szCs w:val="28"/>
          <w:lang w:val="zh-CN" w:eastAsia="zh-CN"/>
          <w14:textFill>
            <w14:solidFill>
              <w14:schemeClr w14:val="tx1"/>
            </w14:solidFill>
          </w14:textFill>
        </w:rPr>
        <w:t>0:展现水平低于行业标准</w:t>
      </w:r>
    </w:p>
    <w:p>
      <w:pPr>
        <w:pStyle w:val="12"/>
        <w:numPr>
          <w:ilvl w:val="0"/>
          <w:numId w:val="19"/>
        </w:numPr>
        <w:tabs>
          <w:tab w:val="left" w:pos="1386"/>
        </w:tabs>
        <w:spacing w:before="3" w:line="271" w:lineRule="auto"/>
        <w:ind w:left="1386" w:right="360"/>
        <w:rPr>
          <w:color w:val="000000" w:themeColor="text1"/>
          <w:sz w:val="28"/>
          <w:szCs w:val="28"/>
          <w:lang w:val="zh-CN" w:eastAsia="zh-CN"/>
          <w14:textFill>
            <w14:solidFill>
              <w14:schemeClr w14:val="tx1"/>
            </w14:solidFill>
          </w14:textFill>
        </w:rPr>
      </w:pPr>
      <w:r>
        <w:rPr>
          <w:rFonts w:hint="eastAsia"/>
          <w:color w:val="000000" w:themeColor="text1"/>
          <w:sz w:val="28"/>
          <w:szCs w:val="28"/>
          <w:lang w:val="zh-CN" w:eastAsia="zh-CN"/>
          <w14:textFill>
            <w14:solidFill>
              <w14:schemeClr w14:val="tx1"/>
            </w14:solidFill>
          </w14:textFill>
        </w:rPr>
        <w:t>1:展现水平符合行业标准</w:t>
      </w:r>
    </w:p>
    <w:p>
      <w:pPr>
        <w:pStyle w:val="12"/>
        <w:numPr>
          <w:ilvl w:val="0"/>
          <w:numId w:val="19"/>
        </w:numPr>
        <w:tabs>
          <w:tab w:val="left" w:pos="1386"/>
        </w:tabs>
        <w:spacing w:before="3" w:line="271" w:lineRule="auto"/>
        <w:ind w:left="1386" w:right="360"/>
        <w:rPr>
          <w:color w:val="000000" w:themeColor="text1"/>
          <w:sz w:val="28"/>
          <w:szCs w:val="28"/>
          <w:lang w:val="zh-CN" w:eastAsia="zh-CN"/>
          <w14:textFill>
            <w14:solidFill>
              <w14:schemeClr w14:val="tx1"/>
            </w14:solidFill>
          </w14:textFill>
        </w:rPr>
      </w:pPr>
      <w:r>
        <w:rPr>
          <w:rFonts w:hint="eastAsia"/>
          <w:color w:val="000000" w:themeColor="text1"/>
          <w:sz w:val="28"/>
          <w:szCs w:val="28"/>
          <w:lang w:val="zh-CN" w:eastAsia="zh-CN"/>
          <w14:textFill>
            <w14:solidFill>
              <w14:schemeClr w14:val="tx1"/>
            </w14:solidFill>
          </w14:textFill>
        </w:rPr>
        <w:t>2:展现水平符合行业标准，而且部分评分项超出行业标准</w:t>
      </w:r>
    </w:p>
    <w:p>
      <w:pPr>
        <w:pStyle w:val="12"/>
        <w:numPr>
          <w:ilvl w:val="0"/>
          <w:numId w:val="19"/>
        </w:numPr>
        <w:tabs>
          <w:tab w:val="left" w:pos="1386"/>
        </w:tabs>
        <w:spacing w:before="3" w:line="271" w:lineRule="auto"/>
        <w:ind w:left="1386" w:right="360"/>
        <w:rPr>
          <w:color w:val="000000" w:themeColor="text1"/>
          <w:sz w:val="28"/>
          <w:szCs w:val="28"/>
          <w:lang w:val="zh-CN" w:eastAsia="zh-CN"/>
          <w14:textFill>
            <w14:solidFill>
              <w14:schemeClr w14:val="tx1"/>
            </w14:solidFill>
          </w14:textFill>
        </w:rPr>
      </w:pPr>
      <w:r>
        <w:rPr>
          <w:rFonts w:hint="eastAsia"/>
          <w:color w:val="000000" w:themeColor="text1"/>
          <w:sz w:val="28"/>
          <w:szCs w:val="28"/>
          <w:lang w:val="zh-CN" w:eastAsia="zh-CN"/>
          <w14:textFill>
            <w14:solidFill>
              <w14:schemeClr w14:val="tx1"/>
            </w14:solidFill>
          </w14:textFill>
        </w:rPr>
        <w:t>3:展现水平全部超出行业标准，并被判定为优秀</w:t>
      </w:r>
    </w:p>
    <w:p>
      <w:pPr>
        <w:pStyle w:val="12"/>
        <w:tabs>
          <w:tab w:val="left" w:pos="1386"/>
        </w:tabs>
        <w:spacing w:before="3" w:line="271" w:lineRule="auto"/>
        <w:ind w:left="1105" w:right="360" w:firstLine="560" w:firstLineChars="200"/>
        <w:rPr>
          <w:color w:val="000000" w:themeColor="text1"/>
          <w:sz w:val="28"/>
          <w:szCs w:val="28"/>
          <w:lang w:val="en-US" w:eastAsia="zh-CN"/>
          <w14:textFill>
            <w14:solidFill>
              <w14:schemeClr w14:val="tx1"/>
            </w14:solidFill>
          </w14:textFill>
        </w:rPr>
      </w:pPr>
    </w:p>
    <w:p>
      <w:pPr>
        <w:pStyle w:val="12"/>
        <w:tabs>
          <w:tab w:val="left" w:pos="1386"/>
        </w:tabs>
        <w:spacing w:before="3" w:line="271" w:lineRule="auto"/>
        <w:ind w:left="1105" w:right="360" w:firstLine="560" w:firstLineChars="200"/>
        <w:rPr>
          <w:color w:val="C00000"/>
          <w:sz w:val="28"/>
          <w:szCs w:val="28"/>
          <w:lang w:val="en-US" w:eastAsia="zh-CN"/>
        </w:rPr>
      </w:pPr>
      <w:r>
        <w:rPr>
          <w:rFonts w:hint="eastAsia"/>
          <w:color w:val="000000" w:themeColor="text1"/>
          <w:sz w:val="28"/>
          <w:szCs w:val="28"/>
          <w:lang w:val="en-US" w:eastAsia="zh-CN"/>
          <w14:textFill>
            <w14:solidFill>
              <w14:schemeClr w14:val="tx1"/>
            </w14:solidFill>
          </w14:textFill>
        </w:rPr>
        <w:t>每个评分项由至少3名专家评分。如出现两分相差的情况需说明原因。在这种情况下，如果需要另外裁判加分或减分，需要充分给予说明，并在该评分项中修改分数后签名确定修改。</w:t>
      </w:r>
    </w:p>
    <w:p>
      <w:pPr>
        <w:pStyle w:val="12"/>
        <w:tabs>
          <w:tab w:val="left" w:pos="1386"/>
        </w:tabs>
        <w:spacing w:before="3" w:line="271" w:lineRule="auto"/>
        <w:ind w:left="1105" w:right="360" w:firstLine="560" w:firstLineChars="200"/>
        <w:rPr>
          <w:color w:val="000000" w:themeColor="text1"/>
          <w:sz w:val="28"/>
          <w:szCs w:val="28"/>
          <w:lang w:val="en-US" w:eastAsia="zh-CN"/>
          <w14:textFill>
            <w14:solidFill>
              <w14:schemeClr w14:val="tx1"/>
            </w14:solidFill>
          </w14:textFill>
        </w:rPr>
      </w:pPr>
    </w:p>
    <w:p>
      <w:pPr>
        <w:pStyle w:val="12"/>
        <w:tabs>
          <w:tab w:val="left" w:pos="1386"/>
        </w:tabs>
        <w:spacing w:before="26" w:line="267" w:lineRule="auto"/>
        <w:ind w:left="0" w:right="1135" w:firstLine="1197" w:firstLineChars="400"/>
        <w:rPr>
          <w:rFonts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b/>
          <w:bCs/>
          <w:color w:val="000000" w:themeColor="text1"/>
          <w:spacing w:val="-3"/>
          <w:w w:val="95"/>
          <w:sz w:val="32"/>
          <w:szCs w:val="32"/>
          <w:lang w:val="en-US" w:eastAsia="zh-CN"/>
          <w14:textFill>
            <w14:solidFill>
              <w14:schemeClr w14:val="tx1"/>
            </w14:solidFill>
          </w14:textFill>
        </w:rPr>
        <w:t>技能评分步骤</w:t>
      </w:r>
    </w:p>
    <w:p>
      <w:pPr>
        <w:pStyle w:val="12"/>
        <w:numPr>
          <w:ilvl w:val="0"/>
          <w:numId w:val="19"/>
        </w:numPr>
        <w:tabs>
          <w:tab w:val="left" w:pos="1386"/>
        </w:tabs>
        <w:spacing w:before="3" w:line="271" w:lineRule="auto"/>
        <w:ind w:left="1386" w:right="360"/>
        <w:rPr>
          <w:color w:val="000000" w:themeColor="text1"/>
          <w:sz w:val="28"/>
          <w:szCs w:val="28"/>
          <w:lang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比赛期间，负责评分的专家须停留在一个房间中，不得进入比赛区</w:t>
      </w:r>
    </w:p>
    <w:p>
      <w:pPr>
        <w:pStyle w:val="12"/>
        <w:numPr>
          <w:ilvl w:val="0"/>
          <w:numId w:val="19"/>
        </w:numPr>
        <w:tabs>
          <w:tab w:val="left" w:pos="1386"/>
        </w:tabs>
        <w:spacing w:before="3" w:line="271" w:lineRule="auto"/>
        <w:ind w:left="1386" w:right="360"/>
        <w:rPr>
          <w:color w:val="000000" w:themeColor="text1"/>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3"/>
          <w:w w:val="95"/>
          <w:sz w:val="28"/>
          <w:szCs w:val="28"/>
          <w:lang w:eastAsia="zh-CN"/>
          <w14:textFill>
            <w14:solidFill>
              <w14:schemeClr w14:val="tx1"/>
            </w14:solidFill>
          </w14:textFill>
        </w:rPr>
        <w:t>专家在裁判房间逗留期间，比赛场地需要清理全部工具和标志，不得留下选手的痕迹。清理完成后，评分小组可以进入场地评分。</w:t>
      </w:r>
    </w:p>
    <w:p>
      <w:pPr>
        <w:pStyle w:val="12"/>
        <w:numPr>
          <w:ilvl w:val="0"/>
          <w:numId w:val="19"/>
        </w:numPr>
        <w:tabs>
          <w:tab w:val="left" w:pos="1386"/>
        </w:tabs>
        <w:spacing w:line="242" w:lineRule="exact"/>
        <w:ind w:left="1386"/>
        <w:rPr>
          <w:rFonts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裁判离开竞赛区域后，需进入单独的房间（裁判房间）。</w:t>
      </w:r>
    </w:p>
    <w:p>
      <w:pPr>
        <w:spacing w:before="9" w:line="100" w:lineRule="exact"/>
        <w:rPr>
          <w:color w:val="000000" w:themeColor="text1"/>
          <w:sz w:val="28"/>
          <w:szCs w:val="28"/>
          <w:lang w:eastAsia="zh-CN"/>
          <w14:textFill>
            <w14:solidFill>
              <w14:schemeClr w14:val="tx1"/>
            </w14:solidFill>
          </w14:textFill>
        </w:rPr>
      </w:pPr>
    </w:p>
    <w:p>
      <w:pPr>
        <w:pStyle w:val="12"/>
        <w:ind w:left="1105" w:firstLine="0"/>
        <w:rPr>
          <w:rFonts w:ascii="黑体" w:hAnsi="黑体" w:eastAsia="黑体" w:cs="黑体"/>
          <w:b/>
          <w:bCs/>
          <w:color w:val="000000" w:themeColor="text1"/>
          <w:w w:val="95"/>
          <w:sz w:val="32"/>
          <w:szCs w:val="32"/>
          <w:lang w:eastAsia="zh-CN"/>
          <w14:textFill>
            <w14:solidFill>
              <w14:schemeClr w14:val="tx1"/>
            </w14:solidFill>
          </w14:textFill>
        </w:rPr>
      </w:pPr>
    </w:p>
    <w:p>
      <w:pPr>
        <w:pStyle w:val="12"/>
        <w:ind w:left="1105" w:firstLine="0"/>
        <w:rPr>
          <w:rFonts w:ascii="黑体" w:hAnsi="黑体" w:eastAsia="黑体" w:cs="黑体"/>
          <w:b/>
          <w:bCs/>
          <w:color w:val="000000" w:themeColor="text1"/>
          <w:w w:val="95"/>
          <w:sz w:val="32"/>
          <w:szCs w:val="32"/>
          <w:lang w:eastAsia="zh-CN"/>
          <w14:textFill>
            <w14:solidFill>
              <w14:schemeClr w14:val="tx1"/>
            </w14:solidFill>
          </w14:textFill>
        </w:rPr>
      </w:pPr>
    </w:p>
    <w:p>
      <w:pPr>
        <w:pStyle w:val="12"/>
        <w:ind w:left="1105" w:firstLine="0"/>
        <w:rPr>
          <w:b/>
          <w:bCs/>
          <w:color w:val="000000" w:themeColor="text1"/>
          <w:sz w:val="28"/>
          <w:szCs w:val="28"/>
          <w:lang w:eastAsia="zh-CN"/>
          <w14:textFill>
            <w14:solidFill>
              <w14:schemeClr w14:val="tx1"/>
            </w14:solidFill>
          </w14:textFill>
        </w:rPr>
      </w:pPr>
      <w:r>
        <w:rPr>
          <w:rFonts w:hint="eastAsia" w:ascii="黑体" w:hAnsi="黑体" w:eastAsia="黑体" w:cs="黑体"/>
          <w:b/>
          <w:bCs/>
          <w:color w:val="000000" w:themeColor="text1"/>
          <w:w w:val="95"/>
          <w:sz w:val="32"/>
          <w:szCs w:val="32"/>
          <w:lang w:eastAsia="zh-CN"/>
          <w14:textFill>
            <w14:solidFill>
              <w14:schemeClr w14:val="tx1"/>
            </w14:solidFill>
          </w14:textFill>
        </w:rPr>
        <w:t>每项测试均按此步骤进行</w:t>
      </w:r>
    </w:p>
    <w:p>
      <w:pPr>
        <w:spacing w:before="9" w:line="120" w:lineRule="exact"/>
        <w:rPr>
          <w:color w:val="000000" w:themeColor="text1"/>
          <w:sz w:val="28"/>
          <w:szCs w:val="28"/>
          <w:lang w:eastAsia="zh-CN"/>
          <w14:textFill>
            <w14:solidFill>
              <w14:schemeClr w14:val="tx1"/>
            </w14:solidFill>
          </w14:textFill>
        </w:rPr>
      </w:pPr>
    </w:p>
    <w:p>
      <w:pPr>
        <w:pStyle w:val="12"/>
        <w:numPr>
          <w:ilvl w:val="0"/>
          <w:numId w:val="19"/>
        </w:numPr>
        <w:tabs>
          <w:tab w:val="left" w:pos="1386"/>
        </w:tabs>
        <w:ind w:left="1386"/>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例如：第一项测试结束后，专家将入场，给客户评分。</w:t>
      </w:r>
    </w:p>
    <w:p>
      <w:pPr>
        <w:pStyle w:val="12"/>
        <w:numPr>
          <w:ilvl w:val="0"/>
          <w:numId w:val="19"/>
        </w:numPr>
        <w:tabs>
          <w:tab w:val="left" w:pos="1386"/>
        </w:tabs>
        <w:spacing w:before="26" w:line="267" w:lineRule="auto"/>
        <w:ind w:left="1386" w:right="1115"/>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专家将分组并循环，分别轮流担任服务人员、测量打分裁判和评价打分裁判。</w:t>
      </w:r>
    </w:p>
    <w:p>
      <w:pPr>
        <w:pStyle w:val="12"/>
        <w:numPr>
          <w:ilvl w:val="0"/>
          <w:numId w:val="19"/>
        </w:numPr>
        <w:tabs>
          <w:tab w:val="left" w:pos="1386"/>
        </w:tabs>
        <w:spacing w:before="2" w:line="269" w:lineRule="auto"/>
        <w:ind w:left="1386" w:right="374"/>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没有评分任务的专家将作为服务人员/评价打分裁判和测量打分裁判监督比赛，确保选手遵守规则。</w:t>
      </w:r>
    </w:p>
    <w:p>
      <w:pPr>
        <w:pStyle w:val="12"/>
        <w:numPr>
          <w:ilvl w:val="0"/>
          <w:numId w:val="19"/>
        </w:numPr>
        <w:tabs>
          <w:tab w:val="left" w:pos="1386"/>
        </w:tabs>
        <w:ind w:left="1386"/>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服务人员将形成一个小组，比赛期间全程留在场地。</w:t>
      </w:r>
    </w:p>
    <w:p>
      <w:pPr>
        <w:pStyle w:val="12"/>
        <w:numPr>
          <w:ilvl w:val="0"/>
          <w:numId w:val="19"/>
        </w:numPr>
        <w:tabs>
          <w:tab w:val="left" w:pos="1386"/>
        </w:tabs>
        <w:spacing w:before="24"/>
        <w:ind w:left="1386"/>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不担任打分裁判，也未担任服务人员工作的专家不得进入比赛场地。</w:t>
      </w:r>
    </w:p>
    <w:p>
      <w:pPr>
        <w:pStyle w:val="12"/>
        <w:numPr>
          <w:ilvl w:val="0"/>
          <w:numId w:val="19"/>
        </w:numPr>
        <w:tabs>
          <w:tab w:val="left" w:pos="1386"/>
        </w:tabs>
        <w:spacing w:before="26"/>
        <w:ind w:left="1386"/>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当评分结束后，专家和选手方可拍照。</w:t>
      </w:r>
    </w:p>
    <w:p>
      <w:pPr>
        <w:pStyle w:val="12"/>
        <w:numPr>
          <w:ilvl w:val="0"/>
          <w:numId w:val="19"/>
        </w:numPr>
        <w:tabs>
          <w:tab w:val="left" w:pos="1386"/>
        </w:tabs>
        <w:spacing w:before="26" w:line="267" w:lineRule="auto"/>
        <w:ind w:left="1386" w:right="492"/>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当全体专家完成打分后，专家必须将打分表交给首席专家。</w:t>
      </w:r>
    </w:p>
    <w:p>
      <w:pPr>
        <w:pStyle w:val="12"/>
        <w:numPr>
          <w:ilvl w:val="0"/>
          <w:numId w:val="19"/>
        </w:numPr>
        <w:tabs>
          <w:tab w:val="left" w:pos="1386"/>
        </w:tabs>
        <w:spacing w:before="2" w:line="269" w:lineRule="auto"/>
        <w:ind w:left="1386" w:right="1026"/>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管理人员从事相关书面工作，不得进入比赛场地，除非应项目竞赛经理、首席专家或副首席专家的要求，取代指导顾问、测量打分裁判或提供其他协助。</w:t>
      </w:r>
    </w:p>
    <w:p>
      <w:pPr>
        <w:pStyle w:val="12"/>
        <w:numPr>
          <w:ilvl w:val="0"/>
          <w:numId w:val="19"/>
        </w:numPr>
        <w:tabs>
          <w:tab w:val="left" w:pos="1386"/>
        </w:tabs>
        <w:spacing w:line="267" w:lineRule="auto"/>
        <w:ind w:left="1386" w:right="506"/>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没有任务的专家，除非竞赛项目经理、首席专家或副首席专家有所要求，否则不得进入比赛场地，只能在管理人员房间。</w:t>
      </w:r>
    </w:p>
    <w:p>
      <w:pPr>
        <w:pStyle w:val="12"/>
        <w:numPr>
          <w:ilvl w:val="0"/>
          <w:numId w:val="19"/>
        </w:numPr>
        <w:tabs>
          <w:tab w:val="left" w:pos="1386"/>
        </w:tabs>
        <w:spacing w:before="2" w:line="272" w:lineRule="auto"/>
        <w:ind w:left="1386" w:right="393"/>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pPr>
      <w:r>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t>没有任务的专家</w:t>
      </w: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w:t>
      </w:r>
      <w:r>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t>可能需要其去装饰展示区域</w:t>
      </w: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w:t>
      </w:r>
      <w:r>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t>以供公众参观</w:t>
      </w: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w:t>
      </w:r>
      <w:r>
        <w:rPr>
          <w:rFonts w:cs="微软雅黑" w:asciiTheme="minorEastAsia" w:hAnsiTheme="minorEastAsia" w:eastAsiaTheme="minorEastAsia"/>
          <w:color w:val="000000" w:themeColor="text1"/>
          <w:spacing w:val="-1"/>
          <w:w w:val="95"/>
          <w:sz w:val="28"/>
          <w:szCs w:val="28"/>
          <w:lang w:eastAsia="zh-CN"/>
          <w14:textFill>
            <w14:solidFill>
              <w14:schemeClr w14:val="tx1"/>
            </w14:solidFill>
          </w14:textFill>
        </w:rPr>
        <w:t>因此</w:t>
      </w:r>
      <w:r>
        <w:rPr>
          <w:rFonts w:hint="eastAsia" w:cs="微软雅黑" w:asciiTheme="minorEastAsia" w:hAnsiTheme="minorEastAsia" w:eastAsiaTheme="minorEastAsia"/>
          <w:color w:val="000000" w:themeColor="text1"/>
          <w:spacing w:val="-1"/>
          <w:w w:val="95"/>
          <w:sz w:val="28"/>
          <w:szCs w:val="28"/>
          <w:lang w:eastAsia="zh-CN"/>
          <w14:textFill>
            <w14:solidFill>
              <w14:schemeClr w14:val="tx1"/>
            </w14:solidFill>
          </w14:textFill>
        </w:rPr>
        <w:t>，允许携带工具和设备，但不得进行化学相关工作；</w:t>
      </w:r>
    </w:p>
    <w:p>
      <w:pPr>
        <w:spacing w:line="253" w:lineRule="auto"/>
        <w:rPr>
          <w:color w:val="000000" w:themeColor="text1"/>
          <w:sz w:val="32"/>
          <w:szCs w:val="32"/>
          <w:lang w:eastAsia="zh-CN"/>
          <w14:textFill>
            <w14:solidFill>
              <w14:schemeClr w14:val="tx1"/>
            </w14:solidFill>
          </w14:textFill>
        </w:rPr>
      </w:pPr>
    </w:p>
    <w:p>
      <w:pPr>
        <w:pStyle w:val="4"/>
        <w:ind w:firstLine="611" w:firstLineChars="200"/>
        <w:rPr>
          <w:rFonts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w w:val="95"/>
          <w:sz w:val="32"/>
          <w:szCs w:val="32"/>
          <w:lang w:eastAsia="zh-CN"/>
          <w14:textFill>
            <w14:solidFill>
              <w14:schemeClr w14:val="tx1"/>
            </w14:solidFill>
          </w14:textFill>
        </w:rPr>
        <w:t>完成效果与印象</w:t>
      </w:r>
    </w:p>
    <w:p>
      <w:pPr>
        <w:spacing w:before="9" w:line="120" w:lineRule="exact"/>
        <w:rPr>
          <w:color w:val="000000" w:themeColor="text1"/>
          <w:sz w:val="28"/>
          <w:szCs w:val="28"/>
          <w:lang w:eastAsia="zh-CN"/>
          <w14:textFill>
            <w14:solidFill>
              <w14:schemeClr w14:val="tx1"/>
            </w14:solidFill>
          </w14:textFill>
        </w:rPr>
      </w:pPr>
    </w:p>
    <w:p>
      <w:pPr>
        <w:pStyle w:val="12"/>
        <w:numPr>
          <w:ilvl w:val="0"/>
          <w:numId w:val="19"/>
        </w:numPr>
        <w:tabs>
          <w:tab w:val="left" w:pos="1386"/>
        </w:tabs>
        <w:ind w:left="1386"/>
        <w:rPr>
          <w:rFonts w:ascii="宋体" w:hAnsi="宋体" w:eastAsia="宋体" w:cs="宋体"/>
          <w:color w:val="000000" w:themeColor="text1"/>
          <w:w w:val="95"/>
          <w:sz w:val="28"/>
          <w:szCs w:val="28"/>
          <w:lang w:eastAsia="zh-CN"/>
          <w14:textFill>
            <w14:solidFill>
              <w14:schemeClr w14:val="tx1"/>
            </w14:solidFill>
          </w14:textFill>
        </w:rPr>
      </w:pPr>
      <w:r>
        <w:rPr>
          <w:rFonts w:hint="eastAsia" w:ascii="宋体" w:hAnsi="宋体" w:eastAsia="宋体" w:cs="宋体"/>
          <w:color w:val="000000" w:themeColor="text1"/>
          <w:w w:val="95"/>
          <w:sz w:val="28"/>
          <w:szCs w:val="28"/>
          <w:lang w:eastAsia="zh-CN"/>
          <w14:textFill>
            <w14:solidFill>
              <w14:schemeClr w14:val="tx1"/>
            </w14:solidFill>
          </w14:textFill>
        </w:rPr>
        <w:t>发型修剪的最终效果，要与每一单元所描述的规定相符；</w:t>
      </w:r>
    </w:p>
    <w:p>
      <w:pPr>
        <w:pStyle w:val="12"/>
        <w:numPr>
          <w:ilvl w:val="0"/>
          <w:numId w:val="19"/>
        </w:numPr>
        <w:tabs>
          <w:tab w:val="left" w:pos="1386"/>
        </w:tabs>
        <w:spacing w:before="26" w:line="270" w:lineRule="auto"/>
        <w:ind w:left="1386" w:right="628"/>
        <w:rPr>
          <w:rFonts w:ascii="宋体" w:hAnsi="宋体" w:eastAsia="宋体" w:cs="宋体"/>
          <w:color w:val="000000" w:themeColor="text1"/>
          <w:w w:val="95"/>
          <w:sz w:val="28"/>
          <w:szCs w:val="28"/>
          <w:lang w:eastAsia="zh-CN"/>
          <w14:textFill>
            <w14:solidFill>
              <w14:schemeClr w14:val="tx1"/>
            </w14:solidFill>
          </w14:textFill>
        </w:rPr>
      </w:pPr>
      <w:r>
        <w:rPr>
          <w:rFonts w:hint="eastAsia" w:ascii="宋体" w:hAnsi="宋体" w:eastAsia="宋体" w:cs="宋体"/>
          <w:color w:val="000000" w:themeColor="text1"/>
          <w:w w:val="95"/>
          <w:sz w:val="28"/>
          <w:szCs w:val="28"/>
          <w:lang w:eastAsia="zh-CN"/>
          <w14:textFill>
            <w14:solidFill>
              <w14:schemeClr w14:val="tx1"/>
            </w14:solidFill>
          </w14:textFill>
        </w:rPr>
        <w:t>整体印象指的是：达成整个设计的完成结果，包括胡须设计，需要考虑的设计元素，包括线条、型、平衡、纹理、连续性和颜色</w:t>
      </w:r>
    </w:p>
    <w:p>
      <w:pPr>
        <w:pStyle w:val="12"/>
        <w:spacing w:before="30"/>
        <w:ind w:left="1386" w:firstLine="0"/>
        <w:rPr>
          <w:rFonts w:ascii="宋体" w:hAnsi="宋体" w:eastAsia="宋体" w:cs="宋体"/>
          <w:color w:val="000000" w:themeColor="text1"/>
          <w:w w:val="95"/>
          <w:sz w:val="28"/>
          <w:szCs w:val="28"/>
          <w:lang w:eastAsia="zh-CN"/>
          <w14:textFill>
            <w14:solidFill>
              <w14:schemeClr w14:val="tx1"/>
            </w14:solidFill>
          </w14:textFill>
        </w:rPr>
      </w:pPr>
      <w:r>
        <w:rPr>
          <w:rFonts w:hint="eastAsia" w:ascii="宋体" w:hAnsi="宋体" w:eastAsia="宋体" w:cs="宋体"/>
          <w:color w:val="000000" w:themeColor="text1"/>
          <w:w w:val="95"/>
          <w:sz w:val="28"/>
          <w:szCs w:val="28"/>
          <w:lang w:eastAsia="zh-CN"/>
          <w14:textFill>
            <w14:solidFill>
              <w14:schemeClr w14:val="tx1"/>
            </w14:solidFill>
          </w14:textFill>
        </w:rPr>
        <w:t>修剪与造型的整体印象是指特别要为修剪与造型所考虑的因素，如线条、型、平衡、纹理。</w:t>
      </w:r>
    </w:p>
    <w:p>
      <w:pPr>
        <w:pStyle w:val="12"/>
        <w:numPr>
          <w:ilvl w:val="0"/>
          <w:numId w:val="19"/>
        </w:numPr>
        <w:tabs>
          <w:tab w:val="left" w:pos="1386"/>
        </w:tabs>
        <w:spacing w:before="27" w:line="270" w:lineRule="auto"/>
        <w:ind w:left="1386" w:right="476"/>
        <w:rPr>
          <w:rFonts w:ascii="宋体" w:hAnsi="宋体" w:eastAsia="宋体" w:cs="宋体"/>
          <w:color w:val="000000" w:themeColor="text1"/>
          <w:w w:val="95"/>
          <w:sz w:val="28"/>
          <w:szCs w:val="28"/>
          <w:lang w:eastAsia="zh-CN"/>
          <w14:textFill>
            <w14:solidFill>
              <w14:schemeClr w14:val="tx1"/>
            </w14:solidFill>
          </w14:textFill>
        </w:rPr>
      </w:pPr>
      <w:r>
        <w:rPr>
          <w:rFonts w:hint="eastAsia" w:ascii="宋体" w:hAnsi="宋体" w:eastAsia="宋体" w:cs="宋体"/>
          <w:color w:val="000000" w:themeColor="text1"/>
          <w:w w:val="95"/>
          <w:sz w:val="28"/>
          <w:szCs w:val="28"/>
          <w:lang w:eastAsia="zh-CN"/>
          <w14:textFill>
            <w14:solidFill>
              <w14:schemeClr w14:val="tx1"/>
            </w14:solidFill>
          </w14:textFill>
        </w:rPr>
        <w:t>颜色的整体印象是指不包括发型修剪与造型在内的特别为颜色效果考虑的色彩设计、创造力和反映在头模发际线、头皮和脖颈区域的专业涂抹操作。</w:t>
      </w:r>
    </w:p>
    <w:p>
      <w:pPr>
        <w:pStyle w:val="12"/>
        <w:numPr>
          <w:ilvl w:val="0"/>
          <w:numId w:val="19"/>
        </w:numPr>
        <w:tabs>
          <w:tab w:val="left" w:pos="1386"/>
        </w:tabs>
        <w:spacing w:line="269" w:lineRule="auto"/>
        <w:ind w:left="1386" w:right="464"/>
        <w:rPr>
          <w:rFonts w:ascii="宋体" w:hAnsi="宋体" w:eastAsia="宋体" w:cs="宋体"/>
          <w:color w:val="000000" w:themeColor="text1"/>
          <w:w w:val="95"/>
          <w:sz w:val="28"/>
          <w:szCs w:val="28"/>
          <w:lang w:eastAsia="zh-CN"/>
          <w14:textFill>
            <w14:solidFill>
              <w14:schemeClr w14:val="tx1"/>
            </w14:solidFill>
          </w14:textFill>
        </w:rPr>
      </w:pPr>
      <w:r>
        <w:rPr>
          <w:rFonts w:hint="eastAsia" w:ascii="宋体" w:hAnsi="宋体" w:eastAsia="宋体" w:cs="宋体"/>
          <w:color w:val="000000" w:themeColor="text1"/>
          <w:w w:val="95"/>
          <w:sz w:val="28"/>
          <w:szCs w:val="28"/>
          <w:lang w:eastAsia="zh-CN"/>
          <w14:textFill>
            <w14:solidFill>
              <w14:schemeClr w14:val="tx1"/>
            </w14:solidFill>
          </w14:textFill>
        </w:rPr>
        <w:t>和谐（一体）的整体印象指的是：反映在发型中的型、平衡与纹理的设计和纹理的连续性。</w:t>
      </w:r>
    </w:p>
    <w:p>
      <w:pPr>
        <w:pStyle w:val="12"/>
        <w:numPr>
          <w:ilvl w:val="0"/>
          <w:numId w:val="19"/>
        </w:numPr>
        <w:tabs>
          <w:tab w:val="left" w:pos="1386"/>
        </w:tabs>
        <w:spacing w:before="23" w:line="269" w:lineRule="auto"/>
        <w:ind w:left="1386" w:right="638"/>
        <w:rPr>
          <w:color w:val="000000" w:themeColor="text1"/>
          <w:sz w:val="28"/>
          <w:szCs w:val="28"/>
          <w:lang w:eastAsia="zh-CN"/>
          <w14:textFill>
            <w14:solidFill>
              <w14:schemeClr w14:val="tx1"/>
            </w14:solidFill>
          </w14:textFill>
        </w:rPr>
      </w:pPr>
      <w:r>
        <w:rPr>
          <w:rFonts w:ascii="宋体" w:hAnsi="宋体" w:eastAsia="宋体" w:cs="宋体"/>
          <w:color w:val="000000" w:themeColor="text1"/>
          <w:w w:val="95"/>
          <w:sz w:val="28"/>
          <w:szCs w:val="28"/>
          <w:lang w:eastAsia="zh-CN"/>
          <w14:textFill>
            <w14:solidFill>
              <w14:schemeClr w14:val="tx1"/>
            </w14:solidFill>
          </w14:textFill>
        </w:rPr>
        <w:t>所有的模块必须反映商业或者时尚的外观</w:t>
      </w:r>
      <w:r>
        <w:rPr>
          <w:rFonts w:hint="eastAsia" w:ascii="宋体" w:hAnsi="宋体" w:eastAsia="宋体" w:cs="宋体"/>
          <w:color w:val="000000" w:themeColor="text1"/>
          <w:w w:val="95"/>
          <w:sz w:val="28"/>
          <w:szCs w:val="28"/>
          <w:lang w:eastAsia="zh-CN"/>
          <w14:textFill>
            <w14:solidFill>
              <w14:schemeClr w14:val="tx1"/>
            </w14:solidFill>
          </w14:textFill>
        </w:rPr>
        <w:t>，他们可能来自时尚杂志或者海报。</w:t>
      </w:r>
    </w:p>
    <w:p>
      <w:pPr>
        <w:pStyle w:val="12"/>
        <w:tabs>
          <w:tab w:val="left" w:pos="1386"/>
        </w:tabs>
        <w:spacing w:before="23" w:line="269" w:lineRule="auto"/>
        <w:ind w:left="0" w:right="638" w:firstLine="0"/>
        <w:rPr>
          <w:rFonts w:ascii="宋体" w:hAnsi="宋体" w:eastAsia="宋体" w:cs="宋体"/>
          <w:color w:val="000000" w:themeColor="text1"/>
          <w:w w:val="95"/>
          <w:sz w:val="28"/>
          <w:szCs w:val="28"/>
          <w:lang w:eastAsia="zh-CN"/>
          <w14:textFill>
            <w14:solidFill>
              <w14:schemeClr w14:val="tx1"/>
            </w14:solidFill>
          </w14:textFill>
        </w:rPr>
      </w:pPr>
    </w:p>
    <w:p>
      <w:pPr>
        <w:pStyle w:val="12"/>
        <w:tabs>
          <w:tab w:val="left" w:pos="1386"/>
        </w:tabs>
        <w:spacing w:before="23" w:line="269" w:lineRule="auto"/>
        <w:ind w:left="0" w:right="638" w:firstLine="0"/>
        <w:rPr>
          <w:rFonts w:ascii="宋体" w:hAnsi="宋体" w:eastAsia="宋体" w:cs="宋体"/>
          <w:color w:val="000000" w:themeColor="text1"/>
          <w:w w:val="95"/>
          <w:sz w:val="28"/>
          <w:szCs w:val="28"/>
          <w:lang w:eastAsia="zh-CN"/>
          <w14:textFill>
            <w14:solidFill>
              <w14:schemeClr w14:val="tx1"/>
            </w14:solidFill>
          </w14:textFill>
        </w:rPr>
      </w:pPr>
    </w:p>
    <w:p>
      <w:pPr>
        <w:pStyle w:val="12"/>
        <w:tabs>
          <w:tab w:val="left" w:pos="1386"/>
        </w:tabs>
        <w:spacing w:before="23" w:line="269" w:lineRule="auto"/>
        <w:ind w:left="1105" w:right="638" w:firstLine="0"/>
        <w:rPr>
          <w:color w:val="000000" w:themeColor="text1"/>
          <w:sz w:val="32"/>
          <w:szCs w:val="32"/>
          <w:lang w:eastAsia="zh-CN"/>
          <w14:textFill>
            <w14:solidFill>
              <w14:schemeClr w14:val="tx1"/>
            </w14:solidFill>
          </w14:textFill>
        </w:rPr>
      </w:pPr>
    </w:p>
    <w:p>
      <w:pPr>
        <w:pStyle w:val="12"/>
        <w:spacing w:before="92" w:line="252" w:lineRule="auto"/>
        <w:ind w:left="0" w:right="443" w:firstLine="289" w:firstLineChars="100"/>
        <w:rPr>
          <w:b/>
          <w:bCs/>
          <w:color w:val="000000" w:themeColor="text1"/>
          <w:sz w:val="32"/>
          <w:szCs w:val="32"/>
          <w:lang w:eastAsia="zh-CN"/>
          <w14:textFill>
            <w14:solidFill>
              <w14:schemeClr w14:val="tx1"/>
            </w14:solidFill>
          </w14:textFill>
        </w:rPr>
      </w:pPr>
      <w:bookmarkStart w:id="1" w:name="_Toc464731954"/>
      <w:r>
        <w:rPr>
          <w:rFonts w:hint="eastAsia" w:ascii="黑体" w:hAnsi="黑体" w:eastAsia="黑体" w:cs="微软雅黑"/>
          <w:b/>
          <w:bCs/>
          <w:color w:val="000000" w:themeColor="text1"/>
          <w:w w:val="90"/>
          <w:sz w:val="32"/>
          <w:szCs w:val="32"/>
          <w:lang w:eastAsia="zh-CN"/>
          <w14:textFill>
            <w14:solidFill>
              <w14:schemeClr w14:val="tx1"/>
            </w14:solidFill>
          </w14:textFill>
        </w:rPr>
        <w:t>技能特定的安全要求</w:t>
      </w:r>
      <w:bookmarkEnd w:id="1"/>
    </w:p>
    <w:p>
      <w:pPr>
        <w:pStyle w:val="12"/>
        <w:ind w:left="1105" w:firstLine="0"/>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必须遵循以下技能特定安全要求</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49"/>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每个模块开始前</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r>
        <w:rPr>
          <w:color w:val="000000" w:themeColor="text1"/>
          <w:w w:val="95"/>
          <w:sz w:val="28"/>
          <w:szCs w:val="28"/>
          <w:lang w:eastAsia="zh-CN"/>
          <w14:textFill>
            <w14:solidFill>
              <w14:schemeClr w14:val="tx1"/>
            </w14:solidFill>
          </w14:textFill>
        </w:rPr>
        <w:t>检查所有用电设备</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拔出电器插头时需保持手部干燥</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（注意捏住插头而不是电线）；</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使用可能直接接触到皮肤的化学药剂时</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r>
        <w:rPr>
          <w:color w:val="000000" w:themeColor="text1"/>
          <w:w w:val="95"/>
          <w:sz w:val="28"/>
          <w:szCs w:val="28"/>
          <w:lang w:eastAsia="zh-CN"/>
          <w14:textFill>
            <w14:solidFill>
              <w14:schemeClr w14:val="tx1"/>
            </w14:solidFill>
          </w14:textFill>
        </w:rPr>
        <w:t>需带上防护手套</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赛场配备外伤急救包</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 举手示意，或立即向场地中的专家寻求帮助；</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所有的受伤情况必须填表</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（表格在技能管理套表中），</w:t>
      </w:r>
      <w:r>
        <w:rPr>
          <w:color w:val="000000" w:themeColor="text1"/>
          <w:w w:val="95"/>
          <w:sz w:val="28"/>
          <w:szCs w:val="28"/>
          <w:lang w:eastAsia="zh-CN"/>
          <w14:textFill>
            <w14:solidFill>
              <w14:schemeClr w14:val="tx1"/>
            </w14:solidFill>
          </w14:textFill>
        </w:rPr>
        <w:t>向</w:t>
      </w:r>
      <w:r>
        <w:rPr>
          <w:rFonts w:hint="eastAsia"/>
          <w:color w:val="000000" w:themeColor="text1"/>
          <w:w w:val="95"/>
          <w:sz w:val="28"/>
          <w:szCs w:val="28"/>
          <w:lang w:eastAsia="zh-CN"/>
          <w14:textFill>
            <w14:solidFill>
              <w14:schemeClr w14:val="tx1"/>
            </w14:solidFill>
          </w14:textFill>
        </w:rPr>
        <w:t>大赛组委会</w:t>
      </w:r>
      <w:r>
        <w:rPr>
          <w:color w:val="000000" w:themeColor="text1"/>
          <w:w w:val="95"/>
          <w:sz w:val="28"/>
          <w:szCs w:val="28"/>
          <w:lang w:eastAsia="zh-CN"/>
          <w14:textFill>
            <w14:solidFill>
              <w14:schemeClr w14:val="tx1"/>
            </w14:solidFill>
          </w14:textFill>
        </w:rPr>
        <w:t>汇报</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竞赛中需采用</w:t>
      </w:r>
      <w:r>
        <w:rPr>
          <w:rFonts w:hint="eastAsia" w:asciiTheme="minorEastAsia" w:hAnsiTheme="minorEastAsia" w:eastAsiaTheme="minorEastAsia"/>
          <w:color w:val="000000" w:themeColor="text1"/>
          <w:sz w:val="28"/>
          <w:szCs w:val="28"/>
          <w:lang w:eastAsia="zh-CN"/>
          <w14:textFill>
            <w14:solidFill>
              <w14:schemeClr w14:val="tx1"/>
            </w14:solidFill>
          </w14:textFill>
        </w:rPr>
        <w:t>手</w:t>
      </w:r>
      <w:r>
        <w:rPr>
          <w:color w:val="000000" w:themeColor="text1"/>
          <w:sz w:val="28"/>
          <w:szCs w:val="28"/>
          <w:lang w:eastAsia="zh-CN"/>
          <w14:textFill>
            <w14:solidFill>
              <w14:schemeClr w14:val="tx1"/>
            </w14:solidFill>
          </w14:textFill>
        </w:rPr>
        <w:t>推车放置手用工具和设备</w:t>
      </w:r>
      <w:r>
        <w:rPr>
          <w:rFonts w:hint="eastAsia" w:asciiTheme="minorEastAsia" w:hAnsiTheme="minorEastAsia" w:eastAsiaTheme="minorEastAsia"/>
          <w:color w:val="000000" w:themeColor="text1"/>
          <w:sz w:val="28"/>
          <w:szCs w:val="28"/>
          <w:lang w:eastAsia="zh-CN"/>
          <w14:textFill>
            <w14:solidFill>
              <w14:schemeClr w14:val="tx1"/>
            </w14:solidFill>
          </w14:textFill>
        </w:rPr>
        <w:t>；</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如有水溅出需擦拭干净</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3"/>
        <w:ind w:left="1386"/>
        <w:rPr>
          <w:color w:val="000000" w:themeColor="text1"/>
          <w:sz w:val="28"/>
          <w:szCs w:val="28"/>
          <w14:textFill>
            <w14:solidFill>
              <w14:schemeClr w14:val="tx1"/>
            </w14:solidFill>
          </w14:textFill>
        </w:rPr>
      </w:pPr>
      <w:r>
        <w:rPr>
          <w:rFonts w:hint="eastAsia" w:ascii="宋体" w:hAnsi="宋体" w:eastAsia="宋体" w:cs="宋体"/>
          <w:color w:val="000000" w:themeColor="text1"/>
          <w:w w:val="95"/>
          <w:sz w:val="28"/>
          <w:szCs w:val="28"/>
          <w14:textFill>
            <w14:solidFill>
              <w14:schemeClr w14:val="tx1"/>
            </w14:solidFill>
          </w14:textFill>
        </w:rPr>
        <w:t>废弃物需</w:t>
      </w:r>
      <w:r>
        <w:rPr>
          <w:color w:val="000000" w:themeColor="text1"/>
          <w:w w:val="95"/>
          <w:sz w:val="28"/>
          <w:szCs w:val="28"/>
          <w14:textFill>
            <w14:solidFill>
              <w14:schemeClr w14:val="tx1"/>
            </w14:solidFill>
          </w14:textFill>
        </w:rPr>
        <w:t>妥善处置</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用过的毛巾需放在适当的区域</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离开竞赛区域前</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r>
        <w:rPr>
          <w:color w:val="000000" w:themeColor="text1"/>
          <w:w w:val="95"/>
          <w:sz w:val="28"/>
          <w:szCs w:val="28"/>
          <w:lang w:eastAsia="zh-CN"/>
          <w14:textFill>
            <w14:solidFill>
              <w14:schemeClr w14:val="tx1"/>
            </w14:solidFill>
          </w14:textFill>
        </w:rPr>
        <w:t>清扫工作区</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、确保</w:t>
      </w:r>
      <w:r>
        <w:rPr>
          <w:color w:val="000000" w:themeColor="text1"/>
          <w:w w:val="95"/>
          <w:sz w:val="28"/>
          <w:szCs w:val="28"/>
          <w:lang w:eastAsia="zh-CN"/>
          <w14:textFill>
            <w14:solidFill>
              <w14:schemeClr w14:val="tx1"/>
            </w14:solidFill>
          </w14:textFill>
        </w:rPr>
        <w:t>场地清洁且符合专业</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要求、擦净镜子；</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工具箱和包必须移出工作区</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r>
        <w:rPr>
          <w:color w:val="000000" w:themeColor="text1"/>
          <w:w w:val="95"/>
          <w:sz w:val="28"/>
          <w:szCs w:val="28"/>
          <w:lang w:eastAsia="zh-CN"/>
          <w14:textFill>
            <w14:solidFill>
              <w14:schemeClr w14:val="tx1"/>
            </w14:solidFill>
          </w14:textFill>
        </w:rPr>
        <w:t>存放在</w:t>
      </w:r>
      <w:r>
        <w:rPr>
          <w:rFonts w:hint="eastAsia"/>
          <w:color w:val="000000" w:themeColor="text1"/>
          <w:w w:val="95"/>
          <w:sz w:val="28"/>
          <w:szCs w:val="28"/>
          <w:lang w:eastAsia="zh-CN"/>
          <w14:textFill>
            <w14:solidFill>
              <w14:schemeClr w14:val="tx1"/>
            </w14:solidFill>
          </w14:textFill>
        </w:rPr>
        <w:t>指</w:t>
      </w:r>
      <w:r>
        <w:rPr>
          <w:color w:val="000000" w:themeColor="text1"/>
          <w:w w:val="95"/>
          <w:sz w:val="28"/>
          <w:szCs w:val="28"/>
          <w:lang w:eastAsia="zh-CN"/>
          <w14:textFill>
            <w14:solidFill>
              <w14:schemeClr w14:val="tx1"/>
            </w14:solidFill>
          </w14:textFill>
        </w:rPr>
        <w:t>定区域</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p>
      <w:pPr>
        <w:pStyle w:val="12"/>
        <w:numPr>
          <w:ilvl w:val="0"/>
          <w:numId w:val="20"/>
        </w:numPr>
        <w:tabs>
          <w:tab w:val="left" w:pos="1386"/>
        </w:tabs>
        <w:spacing w:before="26"/>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选手必须在指定的工作台和工作区域进行准备工作</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，而不是在地面或其他位置；</w:t>
      </w:r>
    </w:p>
    <w:p>
      <w:pPr>
        <w:pStyle w:val="12"/>
        <w:numPr>
          <w:ilvl w:val="0"/>
          <w:numId w:val="20"/>
        </w:numPr>
        <w:tabs>
          <w:tab w:val="left" w:pos="1386"/>
        </w:tabs>
        <w:spacing w:before="23"/>
        <w:ind w:left="1386"/>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竞赛区域不得跑动</w:t>
      </w:r>
      <w:r>
        <w:rPr>
          <w:rFonts w:hint="eastAsia" w:asciiTheme="minorEastAsia" w:hAnsiTheme="minorEastAsia" w:eastAsiaTheme="minorEastAsia"/>
          <w:color w:val="000000" w:themeColor="text1"/>
          <w:sz w:val="28"/>
          <w:szCs w:val="28"/>
          <w:lang w:eastAsia="zh-CN"/>
          <w14:textFill>
            <w14:solidFill>
              <w14:schemeClr w14:val="tx1"/>
            </w14:solidFill>
          </w14:textFill>
        </w:rPr>
        <w:t>；</w:t>
      </w:r>
      <w:bookmarkStart w:id="2" w:name="_bookmark9"/>
      <w:bookmarkEnd w:id="2"/>
      <w:bookmarkStart w:id="3" w:name="_Toc464731955"/>
    </w:p>
    <w:p>
      <w:pPr>
        <w:pStyle w:val="12"/>
        <w:tabs>
          <w:tab w:val="left" w:pos="1386"/>
        </w:tabs>
        <w:spacing w:before="23"/>
        <w:ind w:left="1105" w:firstLine="0"/>
        <w:rPr>
          <w:rFonts w:ascii="黑体" w:hAnsi="黑体" w:eastAsia="黑体" w:cs="黑体"/>
          <w:b/>
          <w:bCs/>
          <w:color w:val="000000" w:themeColor="text1"/>
          <w:sz w:val="32"/>
          <w:szCs w:val="32"/>
          <w14:textFill>
            <w14:solidFill>
              <w14:schemeClr w14:val="tx1"/>
            </w14:solidFill>
          </w14:textFill>
        </w:rPr>
      </w:pPr>
      <w:bookmarkStart w:id="4" w:name="_Hlk32151804"/>
      <w:r>
        <w:rPr>
          <w:rFonts w:hint="eastAsia" w:ascii="黑体" w:hAnsi="黑体" w:eastAsia="黑体" w:cs="黑体"/>
          <w:b/>
          <w:bCs/>
          <w:color w:val="000000" w:themeColor="text1"/>
          <w:w w:val="95"/>
          <w:sz w:val="32"/>
          <w:szCs w:val="32"/>
          <w14:textFill>
            <w14:solidFill>
              <w14:schemeClr w14:val="tx1"/>
            </w14:solidFill>
          </w14:textFill>
        </w:rPr>
        <w:t>材料与设备</w:t>
      </w:r>
      <w:bookmarkEnd w:id="3"/>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rFonts w:hint="eastAsia" w:cs="Arial"/>
          <w:color w:val="000000" w:themeColor="text1"/>
          <w:sz w:val="28"/>
          <w:szCs w:val="28"/>
          <w:lang w:val="en-US" w:eastAsia="zh-CN"/>
          <w14:textFill>
            <w14:solidFill>
              <w14:schemeClr w14:val="tx1"/>
            </w14:solidFill>
          </w14:textFill>
        </w:rPr>
        <w:t>所有基础设施由主办方提供，包括智能镜台、洗头盆、支架、剪发椅、操作台、</w:t>
      </w:r>
      <w:r>
        <w:rPr>
          <w:rFonts w:hint="eastAsia" w:cs="Arial"/>
          <w:sz w:val="28"/>
          <w:szCs w:val="28"/>
          <w:lang w:val="en-US" w:eastAsia="zh-CN"/>
        </w:rPr>
        <w:t>展示台、</w:t>
      </w:r>
      <w:r>
        <w:rPr>
          <w:rFonts w:hint="eastAsia" w:cs="Arial"/>
          <w:color w:val="000000" w:themeColor="text1"/>
          <w:sz w:val="28"/>
          <w:szCs w:val="28"/>
          <w:lang w:val="en-US" w:eastAsia="zh-CN"/>
          <w14:textFill>
            <w14:solidFill>
              <w14:schemeClr w14:val="tx1"/>
            </w14:solidFill>
          </w14:textFill>
        </w:rPr>
        <w:t>推车、垃圾桶、扫把、</w:t>
      </w:r>
      <w:r>
        <w:rPr>
          <w:rFonts w:hint="eastAsia" w:cs="Arial"/>
          <w:sz w:val="28"/>
          <w:szCs w:val="28"/>
          <w:lang w:val="en-US" w:eastAsia="zh-CN"/>
        </w:rPr>
        <w:t>簸箕、垃圾袋、面巾纸、湿纸巾、一次性毛巾</w:t>
      </w:r>
      <w:r>
        <w:rPr>
          <w:rFonts w:hint="eastAsia" w:cs="Arial"/>
          <w:color w:val="000000" w:themeColor="text1"/>
          <w:sz w:val="28"/>
          <w:szCs w:val="28"/>
          <w:lang w:val="en-US" w:eastAsia="zh-CN"/>
          <w14:textFill>
            <w14:solidFill>
              <w14:schemeClr w14:val="tx1"/>
            </w14:solidFill>
          </w14:textFill>
        </w:rPr>
        <w:t>、</w:t>
      </w:r>
      <w:r>
        <w:rPr>
          <w:rFonts w:hint="eastAsia" w:cs="Arial"/>
          <w:sz w:val="28"/>
          <w:szCs w:val="28"/>
          <w:lang w:val="en-US" w:eastAsia="zh-CN"/>
        </w:rPr>
        <w:t>围裙、围布、橡胶手套、口罩、护目镜、棉签、染色披肩、锡纸、保鲜膜、电子秤、染碗，染刷、喷壶、蕴草集色板、歌薇ELUMEN色板、烫发杠、烫发纸、烫发皮筋、烫发棉条、烫发挑针、烫发肩拖、计时器、</w:t>
      </w:r>
      <w:r>
        <w:rPr>
          <w:rFonts w:hint="eastAsia" w:cs="Arial"/>
          <w:color w:val="000000" w:themeColor="text1"/>
          <w:sz w:val="28"/>
          <w:szCs w:val="28"/>
          <w:lang w:val="en-US" w:eastAsia="zh-CN"/>
          <w14:textFill>
            <w14:solidFill>
              <w14:schemeClr w14:val="tx1"/>
            </w14:solidFill>
          </w14:textFill>
        </w:rPr>
        <w:t>电插座。</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rFonts w:hint="eastAsia" w:cs="Arial"/>
          <w:color w:val="000000" w:themeColor="text1"/>
          <w:sz w:val="28"/>
          <w:szCs w:val="28"/>
          <w:lang w:val="en-US" w:eastAsia="zh-CN"/>
          <w14:textFill>
            <w14:solidFill>
              <w14:schemeClr w14:val="tx1"/>
            </w14:solidFill>
          </w14:textFill>
        </w:rPr>
        <w:t>比赛公仔头由主办方统一提供。(</w:t>
      </w:r>
      <w:r>
        <w:rPr>
          <w:rFonts w:hint="eastAsia" w:eastAsia="宋体" w:cs="Arial"/>
          <w:color w:val="000000" w:themeColor="text1"/>
          <w:sz w:val="28"/>
          <w:szCs w:val="28"/>
          <w:lang w:val="en-US" w:eastAsia="zh-CN"/>
          <w14:textFill>
            <w14:solidFill>
              <w14:schemeClr w14:val="tx1"/>
            </w14:solidFill>
          </w14:textFill>
        </w:rPr>
        <w:t>标榜世赛专用）</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rFonts w:hint="eastAsia" w:cs="Arial"/>
          <w:color w:val="000000" w:themeColor="text1"/>
          <w:sz w:val="28"/>
          <w:szCs w:val="28"/>
          <w:lang w:val="en-US" w:eastAsia="zh-CN"/>
          <w14:textFill>
            <w14:solidFill>
              <w14:schemeClr w14:val="tx1"/>
            </w14:solidFill>
          </w14:textFill>
        </w:rPr>
        <w:t>提供产品：</w:t>
      </w:r>
      <w:r>
        <w:rPr>
          <w:rFonts w:hint="eastAsia" w:cs="Arial"/>
          <w:sz w:val="28"/>
          <w:szCs w:val="28"/>
          <w:lang w:val="en-US" w:eastAsia="zh-CN"/>
        </w:rPr>
        <w:t>歌薇ELUMEN染膏、</w:t>
      </w:r>
      <w:r>
        <w:rPr>
          <w:rFonts w:hint="eastAsia" w:cs="Arial"/>
          <w:color w:val="000000" w:themeColor="text1"/>
          <w:sz w:val="28"/>
          <w:szCs w:val="28"/>
          <w:lang w:val="en-US" w:eastAsia="zh-CN"/>
          <w14:textFill>
            <w14:solidFill>
              <w14:schemeClr w14:val="tx1"/>
            </w14:solidFill>
          </w14:textFill>
        </w:rPr>
        <w:t>蕴草集永久性染膏、蕴草集</w:t>
      </w:r>
      <w:r>
        <w:rPr>
          <w:rFonts w:hint="eastAsia" w:cs="Arial"/>
          <w:sz w:val="28"/>
          <w:szCs w:val="28"/>
          <w:lang w:val="en-US" w:eastAsia="zh-CN"/>
        </w:rPr>
        <w:t>双氧乳6%、9%、</w:t>
      </w:r>
      <w:r>
        <w:rPr>
          <w:rFonts w:hint="eastAsia" w:cs="Arial"/>
          <w:color w:val="000000" w:themeColor="text1"/>
          <w:sz w:val="28"/>
          <w:szCs w:val="28"/>
          <w:lang w:val="en-US" w:eastAsia="zh-CN"/>
          <w14:textFill>
            <w14:solidFill>
              <w14:schemeClr w14:val="tx1"/>
            </w14:solidFill>
          </w14:textFill>
        </w:rPr>
        <w:t>爆点潮粉（漂粉）、爆点潮粉配套双氧乳6%、9% 、发油、蕴草集发胶、蕴草集洗发水、蕴草集护发素、蕴草集冷烫药水、蕴草集啫喱、摩丝、发蜡、发泥、精油、凡士林。</w:t>
      </w:r>
    </w:p>
    <w:p>
      <w:pPr>
        <w:pStyle w:val="12"/>
        <w:numPr>
          <w:ilvl w:val="0"/>
          <w:numId w:val="20"/>
        </w:numPr>
        <w:tabs>
          <w:tab w:val="left" w:pos="1386"/>
        </w:tabs>
        <w:spacing w:before="23"/>
        <w:ind w:left="1386"/>
        <w:rPr>
          <w:color w:val="000000" w:themeColor="text1"/>
          <w:sz w:val="28"/>
          <w:szCs w:val="28"/>
          <w14:textFill>
            <w14:solidFill>
              <w14:schemeClr w14:val="tx1"/>
            </w14:solidFill>
          </w14:textFill>
        </w:rPr>
      </w:pPr>
      <w:r>
        <w:rPr>
          <w:rFonts w:hint="eastAsia" w:cs="Arial"/>
          <w:color w:val="000000" w:themeColor="text1"/>
          <w:sz w:val="28"/>
          <w:szCs w:val="28"/>
          <w:lang w:val="en-US" w:eastAsia="zh-CN"/>
          <w14:textFill>
            <w14:solidFill>
              <w14:schemeClr w14:val="tx1"/>
            </w14:solidFill>
          </w14:textFill>
        </w:rPr>
        <w:t>工具：所有工具自带。</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rFonts w:hint="eastAsia" w:cs="Arial"/>
          <w:color w:val="000000" w:themeColor="text1"/>
          <w:sz w:val="28"/>
          <w:szCs w:val="28"/>
          <w:lang w:val="en-US" w:eastAsia="zh-CN"/>
          <w14:textFill>
            <w14:solidFill>
              <w14:schemeClr w14:val="tx1"/>
            </w14:solidFill>
          </w14:textFill>
        </w:rPr>
        <w:t>所有电器类工具符合220v电压。</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color w:val="000000" w:themeColor="text1"/>
          <w:w w:val="95"/>
          <w:sz w:val="28"/>
          <w:szCs w:val="28"/>
          <w:lang w:eastAsia="zh-CN"/>
          <w14:textFill>
            <w14:solidFill>
              <w14:schemeClr w14:val="tx1"/>
            </w14:solidFill>
          </w14:textFill>
        </w:rPr>
        <w:t>所有</w:t>
      </w:r>
      <w:r>
        <w:rPr>
          <w:rFonts w:hint="eastAsia"/>
          <w:color w:val="000000" w:themeColor="text1"/>
          <w:w w:val="95"/>
          <w:sz w:val="28"/>
          <w:szCs w:val="28"/>
          <w:lang w:val="en-US" w:eastAsia="zh-CN"/>
          <w14:textFill>
            <w14:solidFill>
              <w14:schemeClr w14:val="tx1"/>
            </w14:solidFill>
          </w14:textFill>
        </w:rPr>
        <w:t>选手</w:t>
      </w:r>
      <w:r>
        <w:rPr>
          <w:color w:val="000000" w:themeColor="text1"/>
          <w:w w:val="95"/>
          <w:sz w:val="28"/>
          <w:szCs w:val="28"/>
          <w:lang w:eastAsia="zh-CN"/>
          <w14:textFill>
            <w14:solidFill>
              <w14:schemeClr w14:val="tx1"/>
            </w14:solidFill>
          </w14:textFill>
        </w:rPr>
        <w:t>的工具箱体积不得大于</w:t>
      </w:r>
      <w:r>
        <w:rPr>
          <w:rFonts w:hint="eastAsia" w:eastAsiaTheme="minorEastAsia"/>
          <w:color w:val="000000" w:themeColor="text1"/>
          <w:w w:val="95"/>
          <w:sz w:val="28"/>
          <w:szCs w:val="28"/>
          <w:lang w:eastAsia="zh-CN"/>
          <w14:textFill>
            <w14:solidFill>
              <w14:schemeClr w14:val="tx1"/>
            </w14:solidFill>
          </w14:textFill>
        </w:rPr>
        <w:t>0.35立方米。</w:t>
      </w:r>
    </w:p>
    <w:p>
      <w:pPr>
        <w:pStyle w:val="12"/>
        <w:numPr>
          <w:ilvl w:val="0"/>
          <w:numId w:val="20"/>
        </w:numPr>
        <w:tabs>
          <w:tab w:val="left" w:pos="1386"/>
        </w:tabs>
        <w:spacing w:before="23"/>
        <w:ind w:left="1386"/>
        <w:rPr>
          <w:color w:val="000000" w:themeColor="text1"/>
          <w:sz w:val="28"/>
          <w:szCs w:val="28"/>
          <w:lang w:eastAsia="zh-CN"/>
          <w14:textFill>
            <w14:solidFill>
              <w14:schemeClr w14:val="tx1"/>
            </w14:solidFill>
          </w14:textFill>
        </w:rPr>
      </w:pPr>
      <w:r>
        <w:rPr>
          <w:w w:val="95"/>
          <w:sz w:val="28"/>
          <w:szCs w:val="28"/>
          <w:lang w:eastAsia="zh-CN"/>
        </w:rPr>
        <w:t>选手工具箱中的材料</w:t>
      </w:r>
      <w:r>
        <w:rPr>
          <w:rFonts w:hint="eastAsia" w:asciiTheme="minorEastAsia" w:hAnsiTheme="minorEastAsia" w:eastAsiaTheme="minorEastAsia"/>
          <w:w w:val="95"/>
          <w:sz w:val="28"/>
          <w:szCs w:val="28"/>
          <w:lang w:eastAsia="zh-CN"/>
        </w:rPr>
        <w:t>、</w:t>
      </w:r>
      <w:r>
        <w:rPr>
          <w:w w:val="95"/>
          <w:sz w:val="28"/>
          <w:szCs w:val="28"/>
          <w:lang w:eastAsia="zh-CN"/>
        </w:rPr>
        <w:t>设备和工</w:t>
      </w:r>
      <w:r>
        <w:rPr>
          <w:rFonts w:hint="eastAsia"/>
          <w:w w:val="95"/>
          <w:sz w:val="28"/>
          <w:szCs w:val="28"/>
          <w:lang w:val="en-US" w:eastAsia="zh-CN"/>
        </w:rPr>
        <w:t>具。</w:t>
      </w:r>
      <w:r>
        <w:rPr>
          <w:color w:val="000000" w:themeColor="text1"/>
          <w:w w:val="95"/>
          <w:sz w:val="28"/>
          <w:szCs w:val="28"/>
          <w:lang w:eastAsia="zh-CN"/>
          <w14:textFill>
            <w14:solidFill>
              <w14:schemeClr w14:val="tx1"/>
            </w14:solidFill>
          </w14:textFill>
        </w:rPr>
        <w:t>所有的电器设备需经过测试并粘贴标识</w:t>
      </w:r>
      <w:r>
        <w:rPr>
          <w:rFonts w:hint="eastAsia" w:asciiTheme="minorEastAsia" w:hAnsiTheme="minorEastAsia" w:eastAsiaTheme="minorEastAsia"/>
          <w:color w:val="000000" w:themeColor="text1"/>
          <w:w w:val="95"/>
          <w:sz w:val="28"/>
          <w:szCs w:val="28"/>
          <w:lang w:eastAsia="zh-CN"/>
          <w14:textFill>
            <w14:solidFill>
              <w14:schemeClr w14:val="tx1"/>
            </w14:solidFill>
          </w14:textFill>
        </w:rPr>
        <w:t>。</w:t>
      </w:r>
    </w:p>
    <w:bookmarkEnd w:id="4"/>
    <w:p>
      <w:pPr>
        <w:pStyle w:val="12"/>
        <w:tabs>
          <w:tab w:val="left" w:pos="1386"/>
        </w:tabs>
        <w:spacing w:before="23"/>
        <w:ind w:left="0" w:firstLine="1335" w:firstLineChars="50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注：</w:t>
      </w:r>
      <w:r>
        <w:rPr>
          <w:rFonts w:hint="eastAsia" w:cs="Arial"/>
          <w:b/>
          <w:bCs/>
          <w:color w:val="000000" w:themeColor="text1"/>
          <w:sz w:val="28"/>
          <w:szCs w:val="28"/>
          <w:lang w:val="en-US" w:eastAsia="zh-CN"/>
          <w14:textFill>
            <w14:solidFill>
              <w14:schemeClr w14:val="tx1"/>
            </w14:solidFill>
          </w14:textFill>
        </w:rPr>
        <w:t>主办方提供的所有材料与设备，选手不可自带。</w:t>
      </w:r>
    </w:p>
    <w:p>
      <w:pPr>
        <w:spacing w:line="120" w:lineRule="exact"/>
        <w:rPr>
          <w:color w:val="000000" w:themeColor="text1"/>
          <w:sz w:val="28"/>
          <w:szCs w:val="28"/>
          <w:lang w:eastAsia="zh-CN"/>
          <w14:textFill>
            <w14:solidFill>
              <w14:schemeClr w14:val="tx1"/>
            </w14:solidFill>
          </w14:textFill>
        </w:rPr>
      </w:pPr>
    </w:p>
    <w:p>
      <w:pPr>
        <w:spacing w:before="16" w:line="240" w:lineRule="auto"/>
        <w:rPr>
          <w:rFonts w:ascii="黑体" w:hAnsi="黑体" w:eastAsia="黑体" w:cs="黑体"/>
          <w:sz w:val="32"/>
          <w:szCs w:val="32"/>
          <w:lang w:eastAsia="zh-CN"/>
        </w:rPr>
      </w:pPr>
      <w:bookmarkStart w:id="5" w:name="_bookmark10"/>
      <w:bookmarkEnd w:id="5"/>
      <w:bookmarkStart w:id="6" w:name="_Toc464731956"/>
      <w:r>
        <w:rPr>
          <w:rFonts w:hint="eastAsia" w:ascii="黑体" w:hAnsi="黑体" w:eastAsia="黑体" w:cs="黑体"/>
          <w:b/>
          <w:bCs/>
          <w:color w:val="000000" w:themeColor="text1"/>
          <w:w w:val="85"/>
          <w:sz w:val="32"/>
          <w:szCs w:val="32"/>
          <w:lang w:eastAsia="zh-CN"/>
          <w14:textFill>
            <w14:solidFill>
              <w14:schemeClr w14:val="tx1"/>
            </w14:solidFill>
          </w14:textFill>
        </w:rPr>
        <w:t>技能特定规则</w:t>
      </w:r>
      <w:bookmarkEnd w:id="6"/>
    </w:p>
    <w:p>
      <w:pPr>
        <w:pStyle w:val="12"/>
        <w:spacing w:before="99" w:line="252" w:lineRule="auto"/>
        <w:ind w:right="416"/>
        <w:rPr>
          <w:sz w:val="12"/>
          <w:szCs w:val="12"/>
          <w:lang w:eastAsia="zh-CN"/>
        </w:rPr>
      </w:pPr>
      <w:r>
        <w:rPr>
          <w:w w:val="95"/>
          <w:sz w:val="28"/>
          <w:szCs w:val="28"/>
          <w:lang w:eastAsia="zh-CN"/>
        </w:rPr>
        <w:t>技能特定规则不得抵触或超越竞赛规则</w:t>
      </w:r>
      <w:r>
        <w:rPr>
          <w:rFonts w:hint="eastAsia" w:asciiTheme="minorEastAsia" w:hAnsiTheme="minorEastAsia" w:eastAsiaTheme="minorEastAsia"/>
          <w:w w:val="95"/>
          <w:sz w:val="28"/>
          <w:szCs w:val="28"/>
          <w:lang w:eastAsia="zh-CN"/>
        </w:rPr>
        <w:t>，技能特定规则规定并明确了本技能竞赛项目自身特有的详细规定，该规定各竞赛项目之间不尽相同。包括、但不限于个人电子设备、数据储存装置、使用互联网、过程与工作流程、和文件管理与分发。</w:t>
      </w:r>
    </w:p>
    <w:tbl>
      <w:tblPr>
        <w:tblStyle w:val="27"/>
        <w:tblpPr w:leftFromText="180" w:rightFromText="180" w:vertAnchor="text" w:horzAnchor="page" w:tblpX="1299" w:tblpY="384"/>
        <w:tblOverlap w:val="never"/>
        <w:tblW w:w="9074" w:type="dxa"/>
        <w:tblInd w:w="0" w:type="dxa"/>
        <w:tblLayout w:type="fixed"/>
        <w:tblCellMar>
          <w:top w:w="0" w:type="dxa"/>
          <w:left w:w="0" w:type="dxa"/>
          <w:bottom w:w="0" w:type="dxa"/>
          <w:right w:w="0" w:type="dxa"/>
        </w:tblCellMar>
      </w:tblPr>
      <w:tblGrid>
        <w:gridCol w:w="2696"/>
        <w:gridCol w:w="6378"/>
      </w:tblGrid>
      <w:tr>
        <w:tblPrEx>
          <w:tblCellMar>
            <w:top w:w="0" w:type="dxa"/>
            <w:left w:w="0" w:type="dxa"/>
            <w:bottom w:w="0" w:type="dxa"/>
            <w:right w:w="0" w:type="dxa"/>
          </w:tblCellMar>
        </w:tblPrEx>
        <w:tc>
          <w:tcPr>
            <w:tcW w:w="2696"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3"/>
              <w:rPr>
                <w:rFonts w:ascii="Arial" w:hAnsi="Arial" w:cs="Arial"/>
                <w:color w:val="0000FF"/>
                <w:sz w:val="28"/>
                <w:szCs w:val="28"/>
                <w:lang w:eastAsia="zh-CN"/>
              </w:rPr>
            </w:pPr>
            <w:r>
              <w:rPr>
                <w:rFonts w:ascii="Arial" w:hAnsi="Arial" w:eastAsia="Arial" w:cs="Arial"/>
                <w:color w:val="0000FF"/>
                <w:w w:val="95"/>
                <w:sz w:val="28"/>
                <w:szCs w:val="28"/>
              </w:rPr>
              <w:t>项目</w:t>
            </w:r>
            <w:r>
              <w:rPr>
                <w:rFonts w:hint="eastAsia" w:ascii="Arial" w:hAnsi="Arial" w:cs="Arial"/>
                <w:color w:val="0000FF"/>
                <w:w w:val="95"/>
                <w:sz w:val="28"/>
                <w:szCs w:val="28"/>
                <w:lang w:eastAsia="zh-CN"/>
              </w:rPr>
              <w:t>/任务</w:t>
            </w:r>
          </w:p>
        </w:tc>
        <w:tc>
          <w:tcPr>
            <w:tcW w:w="6378"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1"/>
              <w:rPr>
                <w:rFonts w:ascii="Arial" w:hAnsi="Arial" w:eastAsia="Arial" w:cs="Arial"/>
                <w:color w:val="0000FF"/>
                <w:sz w:val="28"/>
                <w:szCs w:val="28"/>
              </w:rPr>
            </w:pPr>
            <w:r>
              <w:rPr>
                <w:rFonts w:ascii="Arial" w:hAnsi="Arial" w:eastAsia="Arial" w:cs="Arial"/>
                <w:color w:val="0000FF"/>
                <w:w w:val="85"/>
                <w:sz w:val="28"/>
                <w:szCs w:val="28"/>
              </w:rPr>
              <w:t>技能特定规则</w:t>
            </w: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58" w:line="252" w:lineRule="auto"/>
              <w:ind w:left="133" w:right="365"/>
              <w:rPr>
                <w:rFonts w:ascii="Arial" w:hAnsi="Arial" w:cs="Arial"/>
                <w:color w:val="0000FF"/>
                <w:w w:val="95"/>
                <w:sz w:val="28"/>
                <w:szCs w:val="28"/>
                <w:lang w:eastAsia="zh-CN"/>
              </w:rPr>
            </w:pPr>
            <w:r>
              <w:rPr>
                <w:rFonts w:hint="eastAsia" w:ascii="宋体" w:hAnsi="宋体" w:cs="宋体"/>
                <w:color w:val="0000FF"/>
                <w:w w:val="95"/>
                <w:sz w:val="28"/>
                <w:szCs w:val="28"/>
                <w:lang w:eastAsia="zh-CN"/>
              </w:rPr>
              <w:t>技术运用</w:t>
            </w:r>
            <w:r>
              <w:rPr>
                <w:rFonts w:ascii="Arial" w:hAnsi="Arial" w:eastAsia="Arial" w:cs="Arial"/>
                <w:color w:val="0000FF"/>
                <w:w w:val="95"/>
                <w:sz w:val="28"/>
                <w:szCs w:val="28"/>
                <w:lang w:eastAsia="zh-CN"/>
              </w:rPr>
              <w:t>——</w:t>
            </w:r>
            <w:r>
              <w:rPr>
                <w:rFonts w:hint="eastAsia" w:ascii="宋体" w:hAnsi="宋体" w:cs="宋体"/>
                <w:color w:val="0000FF"/>
                <w:w w:val="95"/>
                <w:sz w:val="28"/>
                <w:szCs w:val="28"/>
                <w:lang w:eastAsia="zh-CN"/>
              </w:rPr>
              <w:t>个人摄影、摄像设备</w:t>
            </w:r>
          </w:p>
        </w:tc>
        <w:tc>
          <w:tcPr>
            <w:tcW w:w="637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1"/>
              </w:numPr>
              <w:tabs>
                <w:tab w:val="left" w:pos="414"/>
              </w:tabs>
              <w:spacing w:before="54" w:line="251" w:lineRule="auto"/>
              <w:ind w:left="414" w:right="304"/>
              <w:jc w:val="both"/>
              <w:rPr>
                <w:rFonts w:ascii="Arial" w:hAnsi="Arial" w:eastAsia="Arial" w:cs="Arial"/>
                <w:color w:val="0000FF"/>
                <w:sz w:val="28"/>
                <w:szCs w:val="28"/>
                <w:lang w:eastAsia="zh-CN"/>
              </w:rPr>
            </w:pPr>
            <w:r>
              <w:rPr>
                <w:rFonts w:hint="eastAsia" w:cs="微软雅黑" w:asciiTheme="minorEastAsia" w:hAnsiTheme="minorEastAsia"/>
                <w:color w:val="0000FF"/>
                <w:w w:val="95"/>
                <w:sz w:val="28"/>
                <w:szCs w:val="28"/>
                <w:lang w:eastAsia="zh-CN"/>
              </w:rPr>
              <w:t>仅在竞赛结束的时候</w:t>
            </w:r>
            <w:r>
              <w:rPr>
                <w:rFonts w:hint="eastAsia" w:cs="Arial" w:asciiTheme="minorEastAsia" w:hAnsiTheme="minorEastAsia"/>
                <w:color w:val="0000FF"/>
                <w:w w:val="95"/>
                <w:sz w:val="28"/>
                <w:szCs w:val="28"/>
                <w:lang w:eastAsia="zh-CN"/>
              </w:rPr>
              <w:t>，</w:t>
            </w:r>
            <w:r>
              <w:rPr>
                <w:rFonts w:hint="eastAsia" w:cs="微软雅黑" w:asciiTheme="minorEastAsia" w:hAnsiTheme="minorEastAsia"/>
                <w:color w:val="0000FF"/>
                <w:w w:val="95"/>
                <w:sz w:val="28"/>
                <w:szCs w:val="28"/>
                <w:lang w:eastAsia="zh-CN"/>
              </w:rPr>
              <w:t>选手</w:t>
            </w:r>
            <w:r>
              <w:rPr>
                <w:rFonts w:hint="eastAsia" w:cs="Arial" w:asciiTheme="minorEastAsia" w:hAnsiTheme="minorEastAsia"/>
                <w:color w:val="0000FF"/>
                <w:w w:val="95"/>
                <w:sz w:val="28"/>
                <w:szCs w:val="28"/>
                <w:lang w:eastAsia="zh-CN"/>
              </w:rPr>
              <w:t>、</w:t>
            </w:r>
            <w:r>
              <w:rPr>
                <w:rFonts w:hint="eastAsia" w:cs="微软雅黑" w:asciiTheme="minorEastAsia" w:hAnsiTheme="minorEastAsia"/>
                <w:color w:val="0000FF"/>
                <w:w w:val="95"/>
                <w:sz w:val="28"/>
                <w:szCs w:val="28"/>
                <w:lang w:eastAsia="zh-CN"/>
              </w:rPr>
              <w:t>专家</w:t>
            </w:r>
            <w:r>
              <w:rPr>
                <w:rFonts w:hint="eastAsia" w:cs="宋体" w:asciiTheme="minorEastAsia" w:hAnsiTheme="minorEastAsia"/>
                <w:color w:val="0000FF"/>
                <w:w w:val="95"/>
                <w:sz w:val="28"/>
                <w:szCs w:val="28"/>
                <w:lang w:eastAsia="zh-CN"/>
              </w:rPr>
              <w:t>方可</w:t>
            </w:r>
            <w:r>
              <w:rPr>
                <w:rFonts w:hint="eastAsia" w:cs="微软雅黑" w:asciiTheme="minorEastAsia" w:hAnsiTheme="minorEastAsia"/>
                <w:color w:val="0000FF"/>
                <w:w w:val="95"/>
                <w:sz w:val="28"/>
                <w:szCs w:val="28"/>
                <w:lang w:eastAsia="zh-CN"/>
              </w:rPr>
              <w:t>在竞赛场地中使用个人摄影和摄像设备</w:t>
            </w:r>
            <w:r>
              <w:rPr>
                <w:rFonts w:hint="eastAsia" w:cs="Arial" w:asciiTheme="minorEastAsia" w:hAnsiTheme="minorEastAsia"/>
                <w:color w:val="0000FF"/>
                <w:w w:val="95"/>
                <w:sz w:val="28"/>
                <w:szCs w:val="28"/>
                <w:lang w:eastAsia="zh-CN"/>
              </w:rPr>
              <w:t>。</w:t>
            </w: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61"/>
              <w:ind w:left="133"/>
              <w:rPr>
                <w:rFonts w:ascii="Arial" w:hAnsi="Arial" w:cs="Arial"/>
                <w:color w:val="0000FF"/>
                <w:w w:val="95"/>
                <w:sz w:val="28"/>
                <w:szCs w:val="28"/>
                <w:lang w:eastAsia="zh-CN"/>
              </w:rPr>
            </w:pPr>
            <w:r>
              <w:rPr>
                <w:rFonts w:hint="eastAsia" w:ascii="Arial" w:hAnsi="Arial" w:cs="Arial"/>
                <w:color w:val="0000FF"/>
                <w:w w:val="95"/>
                <w:sz w:val="28"/>
                <w:szCs w:val="28"/>
                <w:lang w:eastAsia="zh-CN"/>
              </w:rPr>
              <w:t>模板、辅具等</w:t>
            </w:r>
          </w:p>
        </w:tc>
        <w:tc>
          <w:tcPr>
            <w:tcW w:w="637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2"/>
              </w:numPr>
              <w:tabs>
                <w:tab w:val="left" w:pos="414"/>
              </w:tabs>
              <w:spacing w:before="54" w:line="252" w:lineRule="auto"/>
              <w:ind w:left="414" w:right="370"/>
              <w:rPr>
                <w:rFonts w:ascii="Arial" w:hAnsi="Arial" w:eastAsia="Arial" w:cs="Arial"/>
                <w:color w:val="0000FF"/>
                <w:sz w:val="28"/>
                <w:szCs w:val="28"/>
                <w:lang w:eastAsia="zh-CN"/>
              </w:rPr>
            </w:pPr>
            <w:r>
              <w:rPr>
                <w:rFonts w:hint="eastAsia" w:cs="微软雅黑" w:asciiTheme="minorEastAsia" w:hAnsiTheme="minorEastAsia"/>
                <w:color w:val="0000FF"/>
                <w:sz w:val="28"/>
                <w:szCs w:val="28"/>
                <w:lang w:eastAsia="zh-CN"/>
              </w:rPr>
              <w:t>选手</w:t>
            </w:r>
            <w:r>
              <w:rPr>
                <w:rFonts w:hint="eastAsia" w:cs="宋体" w:asciiTheme="minorEastAsia" w:hAnsiTheme="minorEastAsia"/>
                <w:color w:val="0000FF"/>
                <w:sz w:val="28"/>
                <w:szCs w:val="28"/>
                <w:lang w:eastAsia="zh-CN"/>
              </w:rPr>
              <w:t>不得将</w:t>
            </w:r>
            <w:r>
              <w:rPr>
                <w:rFonts w:hint="eastAsia" w:cs="微软雅黑" w:asciiTheme="minorEastAsia" w:hAnsiTheme="minorEastAsia"/>
                <w:color w:val="0000FF"/>
                <w:sz w:val="28"/>
                <w:szCs w:val="28"/>
                <w:lang w:eastAsia="zh-CN"/>
              </w:rPr>
              <w:t>模板或者辅具带入竞赛场地。</w:t>
            </w: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58" w:line="255" w:lineRule="auto"/>
              <w:ind w:left="133" w:right="395"/>
              <w:rPr>
                <w:rFonts w:ascii="Arial" w:hAnsi="Arial" w:eastAsia="Arial" w:cs="Arial"/>
                <w:color w:val="0000FF"/>
                <w:sz w:val="28"/>
                <w:szCs w:val="28"/>
              </w:rPr>
            </w:pPr>
            <w:r>
              <w:rPr>
                <w:rFonts w:ascii="Arial" w:hAnsi="Arial" w:eastAsia="Arial" w:cs="Arial"/>
                <w:color w:val="0000FF"/>
                <w:w w:val="95"/>
                <w:sz w:val="28"/>
                <w:szCs w:val="28"/>
              </w:rPr>
              <w:t>图纸</w:t>
            </w:r>
            <w:r>
              <w:rPr>
                <w:rFonts w:hint="eastAsia" w:ascii="Arial" w:hAnsi="Arial" w:cs="Arial"/>
                <w:color w:val="0000FF"/>
                <w:w w:val="95"/>
                <w:sz w:val="28"/>
                <w:szCs w:val="28"/>
                <w:lang w:eastAsia="zh-CN"/>
              </w:rPr>
              <w:t>/绘图</w:t>
            </w:r>
            <w:r>
              <w:rPr>
                <w:rFonts w:hint="eastAsia" w:cs="Arial" w:asciiTheme="minorEastAsia" w:hAnsiTheme="minorEastAsia"/>
                <w:color w:val="0000FF"/>
                <w:w w:val="95"/>
                <w:sz w:val="28"/>
                <w:szCs w:val="28"/>
                <w:lang w:eastAsia="zh-CN"/>
              </w:rPr>
              <w:t>、</w:t>
            </w:r>
            <w:r>
              <w:rPr>
                <w:rFonts w:ascii="Arial" w:hAnsi="Arial" w:eastAsia="Arial" w:cs="Arial"/>
                <w:color w:val="0000FF"/>
                <w:w w:val="95"/>
                <w:sz w:val="28"/>
                <w:szCs w:val="28"/>
              </w:rPr>
              <w:t>信息记录</w:t>
            </w:r>
          </w:p>
        </w:tc>
        <w:tc>
          <w:tcPr>
            <w:tcW w:w="637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3"/>
              </w:numPr>
              <w:tabs>
                <w:tab w:val="left" w:pos="414"/>
              </w:tabs>
              <w:spacing w:before="54" w:line="252" w:lineRule="auto"/>
              <w:ind w:left="414" w:right="671"/>
              <w:rPr>
                <w:rFonts w:ascii="Arial" w:hAnsi="Arial" w:eastAsia="Arial" w:cs="Arial"/>
                <w:color w:val="0000FF"/>
                <w:sz w:val="28"/>
                <w:szCs w:val="28"/>
                <w:lang w:eastAsia="zh-CN"/>
              </w:rPr>
            </w:pPr>
            <w:r>
              <w:rPr>
                <w:rFonts w:hint="eastAsia" w:cs="微软雅黑" w:asciiTheme="minorEastAsia" w:hAnsiTheme="minorEastAsia"/>
                <w:color w:val="0000FF"/>
                <w:sz w:val="28"/>
                <w:szCs w:val="28"/>
                <w:lang w:eastAsia="zh-CN"/>
              </w:rPr>
              <w:t>选手不</w:t>
            </w:r>
            <w:r>
              <w:rPr>
                <w:rFonts w:hint="eastAsia" w:cs="宋体" w:asciiTheme="minorEastAsia" w:hAnsiTheme="minorEastAsia"/>
                <w:color w:val="0000FF"/>
                <w:sz w:val="28"/>
                <w:szCs w:val="28"/>
                <w:lang w:eastAsia="zh-CN"/>
              </w:rPr>
              <w:t>得将</w:t>
            </w:r>
            <w:r>
              <w:rPr>
                <w:rFonts w:hint="eastAsia" w:cs="微软雅黑" w:asciiTheme="minorEastAsia" w:hAnsiTheme="minorEastAsia"/>
                <w:color w:val="0000FF"/>
                <w:sz w:val="28"/>
                <w:szCs w:val="28"/>
                <w:lang w:eastAsia="zh-CN"/>
              </w:rPr>
              <w:t>绘图或记录设备</w:t>
            </w:r>
            <w:r>
              <w:rPr>
                <w:rFonts w:hint="eastAsia" w:cs="微软雅黑" w:asciiTheme="minorEastAsia" w:hAnsiTheme="minorEastAsia"/>
                <w:color w:val="0000FF"/>
                <w:sz w:val="28"/>
                <w:szCs w:val="28"/>
                <w:lang w:val="en-US" w:eastAsia="zh-CN"/>
              </w:rPr>
              <w:t>带</w:t>
            </w:r>
            <w:r>
              <w:rPr>
                <w:rFonts w:hint="eastAsia" w:cs="微软雅黑" w:asciiTheme="minorEastAsia" w:hAnsiTheme="minorEastAsia"/>
                <w:color w:val="0000FF"/>
                <w:sz w:val="28"/>
                <w:szCs w:val="28"/>
                <w:lang w:eastAsia="zh-CN"/>
              </w:rPr>
              <w:t>入竞赛场地</w:t>
            </w: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61"/>
              <w:ind w:left="133"/>
              <w:rPr>
                <w:rFonts w:ascii="Arial" w:hAnsi="Arial" w:eastAsia="Arial" w:cs="Arial"/>
                <w:color w:val="0000FF"/>
                <w:sz w:val="28"/>
                <w:szCs w:val="28"/>
              </w:rPr>
            </w:pPr>
            <w:r>
              <w:rPr>
                <w:rFonts w:ascii="Arial" w:hAnsi="Arial" w:eastAsia="Arial" w:cs="Arial"/>
                <w:color w:val="0000FF"/>
                <w:w w:val="95"/>
                <w:sz w:val="28"/>
                <w:szCs w:val="28"/>
              </w:rPr>
              <w:t>可持续性</w:t>
            </w:r>
          </w:p>
        </w:tc>
        <w:tc>
          <w:tcPr>
            <w:tcW w:w="637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4"/>
              </w:numPr>
              <w:tabs>
                <w:tab w:val="left" w:pos="414"/>
              </w:tabs>
              <w:spacing w:before="4" w:line="252" w:lineRule="auto"/>
              <w:ind w:left="414" w:right="393"/>
              <w:rPr>
                <w:rFonts w:ascii="Arial" w:hAnsi="Arial" w:eastAsia="Arial" w:cs="Arial"/>
                <w:color w:val="0000FF"/>
                <w:sz w:val="28"/>
                <w:szCs w:val="28"/>
                <w:lang w:eastAsia="zh-CN"/>
              </w:rPr>
            </w:pPr>
            <w:r>
              <w:rPr>
                <w:rFonts w:hint="eastAsia" w:cs="微软雅黑" w:asciiTheme="minorEastAsia" w:hAnsiTheme="minorEastAsia"/>
                <w:color w:val="0000FF"/>
                <w:sz w:val="28"/>
                <w:szCs w:val="28"/>
                <w:lang w:eastAsia="zh-CN"/>
              </w:rPr>
              <w:t>所有选手只能调配完成任务所必须数量的产品（染膏）</w:t>
            </w:r>
            <w:r>
              <w:rPr>
                <w:rFonts w:hint="eastAsia" w:cs="Arial" w:asciiTheme="minorEastAsia" w:hAnsiTheme="minorEastAsia"/>
                <w:color w:val="0000FF"/>
                <w:sz w:val="28"/>
                <w:szCs w:val="28"/>
                <w:lang w:eastAsia="zh-CN"/>
              </w:rPr>
              <w:t>，以避免浪费。所有的容器（碗）在清洗前需向专家出示，如果容器中剩余物数量被认为过多，将进行称重；如果超过10克，被认为是一次违规。</w:t>
            </w:r>
          </w:p>
          <w:p>
            <w:pPr>
              <w:pStyle w:val="54"/>
              <w:widowControl w:val="0"/>
              <w:numPr>
                <w:ilvl w:val="0"/>
                <w:numId w:val="24"/>
              </w:numPr>
              <w:tabs>
                <w:tab w:val="left" w:pos="414"/>
              </w:tabs>
              <w:spacing w:line="241" w:lineRule="exact"/>
              <w:ind w:left="414"/>
              <w:rPr>
                <w:rFonts w:ascii="Arial" w:hAnsi="Arial" w:eastAsia="Arial" w:cs="Arial"/>
                <w:color w:val="0000FF"/>
                <w:sz w:val="28"/>
                <w:szCs w:val="28"/>
                <w:lang w:eastAsia="zh-CN"/>
              </w:rPr>
            </w:pPr>
            <w:r>
              <w:rPr>
                <w:rFonts w:ascii="Arial" w:hAnsi="Arial" w:eastAsia="Arial" w:cs="Arial"/>
                <w:color w:val="0000FF"/>
                <w:sz w:val="28"/>
                <w:szCs w:val="28"/>
                <w:lang w:eastAsia="zh-CN"/>
              </w:rPr>
              <w:t>选手工具箱体积不得大于</w:t>
            </w:r>
            <w:r>
              <w:rPr>
                <w:rFonts w:hint="eastAsia" w:ascii="Arial" w:hAnsi="Arial" w:cs="Arial"/>
                <w:color w:val="0000FF"/>
                <w:sz w:val="28"/>
                <w:szCs w:val="28"/>
                <w:lang w:eastAsia="zh-CN"/>
              </w:rPr>
              <w:t>0.35立方米。</w:t>
            </w: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61"/>
              <w:ind w:left="133"/>
              <w:rPr>
                <w:rFonts w:ascii="Arial" w:hAnsi="Arial" w:eastAsia="Arial" w:cs="Arial"/>
                <w:color w:val="0000FF"/>
                <w:sz w:val="28"/>
                <w:szCs w:val="28"/>
              </w:rPr>
            </w:pPr>
            <w:r>
              <w:rPr>
                <w:rFonts w:ascii="Arial" w:hAnsi="Arial" w:eastAsia="Arial" w:cs="Arial"/>
                <w:color w:val="0000FF"/>
                <w:w w:val="95"/>
                <w:sz w:val="28"/>
                <w:szCs w:val="28"/>
              </w:rPr>
              <w:t>设备故障</w:t>
            </w:r>
          </w:p>
        </w:tc>
        <w:tc>
          <w:tcPr>
            <w:tcW w:w="637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5"/>
              </w:numPr>
              <w:tabs>
                <w:tab w:val="left" w:pos="414"/>
              </w:tabs>
              <w:spacing w:before="54" w:line="252" w:lineRule="auto"/>
              <w:ind w:left="414" w:right="205"/>
              <w:rPr>
                <w:rFonts w:ascii="Arial" w:hAnsi="Arial" w:eastAsia="Arial" w:cs="Arial"/>
                <w:color w:val="0000FF"/>
                <w:sz w:val="28"/>
                <w:szCs w:val="28"/>
                <w:lang w:eastAsia="zh-CN"/>
              </w:rPr>
            </w:pPr>
            <w:r>
              <w:rPr>
                <w:rFonts w:hint="eastAsia" w:cs="微软雅黑" w:asciiTheme="minorEastAsia" w:hAnsiTheme="minorEastAsia"/>
                <w:color w:val="0000FF"/>
                <w:sz w:val="28"/>
                <w:szCs w:val="28"/>
                <w:lang w:eastAsia="zh-CN"/>
              </w:rPr>
              <w:t>如果出现设备故障</w:t>
            </w:r>
            <w:r>
              <w:rPr>
                <w:rFonts w:hint="eastAsia" w:cs="Arial" w:asciiTheme="minorEastAsia" w:hAnsiTheme="minorEastAsia"/>
                <w:color w:val="0000FF"/>
                <w:sz w:val="28"/>
                <w:szCs w:val="28"/>
                <w:lang w:eastAsia="zh-CN"/>
              </w:rPr>
              <w:t>，</w:t>
            </w:r>
            <w:r>
              <w:rPr>
                <w:rFonts w:hint="eastAsia" w:cs="微软雅黑" w:asciiTheme="minorEastAsia" w:hAnsiTheme="minorEastAsia"/>
                <w:color w:val="0000FF"/>
                <w:sz w:val="28"/>
                <w:szCs w:val="28"/>
                <w:lang w:eastAsia="zh-CN"/>
              </w:rPr>
              <w:t>计时员应记录该设备更</w:t>
            </w:r>
            <w:r>
              <w:rPr>
                <w:rFonts w:hint="eastAsia" w:cs="宋体" w:asciiTheme="minorEastAsia" w:hAnsiTheme="minorEastAsia"/>
                <w:color w:val="0000FF"/>
                <w:sz w:val="28"/>
                <w:szCs w:val="28"/>
                <w:lang w:eastAsia="zh-CN"/>
              </w:rPr>
              <w:t>换所花费</w:t>
            </w:r>
            <w:r>
              <w:rPr>
                <w:rFonts w:cs="Arial" w:asciiTheme="minorEastAsia" w:hAnsiTheme="minorEastAsia"/>
                <w:color w:val="0000FF"/>
                <w:sz w:val="28"/>
                <w:szCs w:val="28"/>
                <w:lang w:eastAsia="zh-CN"/>
              </w:rPr>
              <w:t>时间</w:t>
            </w:r>
            <w:r>
              <w:rPr>
                <w:rFonts w:hint="eastAsia" w:cs="Arial" w:asciiTheme="minorEastAsia" w:hAnsiTheme="minorEastAsia"/>
                <w:color w:val="0000FF"/>
                <w:sz w:val="28"/>
                <w:szCs w:val="28"/>
                <w:lang w:eastAsia="zh-CN"/>
              </w:rPr>
              <w:t>，并补入该模块的操作时间。</w:t>
            </w:r>
          </w:p>
        </w:tc>
      </w:tr>
    </w:tbl>
    <w:p>
      <w:pPr>
        <w:spacing w:before="1" w:line="150" w:lineRule="exact"/>
        <w:rPr>
          <w:color w:val="0000FF"/>
          <w:sz w:val="28"/>
          <w:szCs w:val="28"/>
          <w:lang w:eastAsia="zh-CN"/>
        </w:rPr>
      </w:pPr>
    </w:p>
    <w:tbl>
      <w:tblPr>
        <w:tblStyle w:val="27"/>
        <w:tblpPr w:leftFromText="180" w:rightFromText="180" w:vertAnchor="text" w:horzAnchor="page" w:tblpX="1087" w:tblpY="212"/>
        <w:tblOverlap w:val="never"/>
        <w:tblW w:w="9564" w:type="dxa"/>
        <w:tblInd w:w="0" w:type="dxa"/>
        <w:tblLayout w:type="fixed"/>
        <w:tblCellMar>
          <w:top w:w="0" w:type="dxa"/>
          <w:left w:w="0" w:type="dxa"/>
          <w:bottom w:w="0" w:type="dxa"/>
          <w:right w:w="0" w:type="dxa"/>
        </w:tblCellMar>
      </w:tblPr>
      <w:tblGrid>
        <w:gridCol w:w="2696"/>
        <w:gridCol w:w="6868"/>
      </w:tblGrid>
      <w:tr>
        <w:tblPrEx>
          <w:tblCellMar>
            <w:top w:w="0" w:type="dxa"/>
            <w:left w:w="0" w:type="dxa"/>
            <w:bottom w:w="0" w:type="dxa"/>
            <w:right w:w="0" w:type="dxa"/>
          </w:tblCellMar>
        </w:tblPrEx>
        <w:tc>
          <w:tcPr>
            <w:tcW w:w="2696"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3"/>
              <w:rPr>
                <w:rFonts w:ascii="Arial" w:hAnsi="Arial" w:eastAsia="Arial" w:cs="Arial"/>
                <w:color w:val="0000FF"/>
                <w:sz w:val="28"/>
                <w:szCs w:val="28"/>
              </w:rPr>
            </w:pPr>
            <w:r>
              <w:rPr>
                <w:rFonts w:ascii="Arial" w:hAnsi="Arial" w:eastAsia="Arial" w:cs="Arial"/>
                <w:color w:val="0000FF"/>
                <w:w w:val="95"/>
                <w:sz w:val="28"/>
                <w:szCs w:val="28"/>
              </w:rPr>
              <w:t>项目</w:t>
            </w:r>
            <w:r>
              <w:rPr>
                <w:rFonts w:hint="eastAsia" w:ascii="Arial" w:hAnsi="Arial" w:cs="Arial"/>
                <w:color w:val="0000FF"/>
                <w:w w:val="95"/>
                <w:sz w:val="28"/>
                <w:szCs w:val="28"/>
                <w:lang w:eastAsia="zh-CN"/>
              </w:rPr>
              <w:t>/</w:t>
            </w:r>
            <w:r>
              <w:rPr>
                <w:rFonts w:ascii="Arial" w:hAnsi="Arial" w:eastAsia="Arial" w:cs="Arial"/>
                <w:color w:val="0000FF"/>
                <w:w w:val="95"/>
                <w:sz w:val="28"/>
                <w:szCs w:val="28"/>
              </w:rPr>
              <w:t>任务</w:t>
            </w:r>
          </w:p>
        </w:tc>
        <w:tc>
          <w:tcPr>
            <w:tcW w:w="6868"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1"/>
              <w:rPr>
                <w:rFonts w:ascii="Arial" w:hAnsi="Arial" w:eastAsia="Arial" w:cs="Arial"/>
                <w:color w:val="0000FF"/>
                <w:sz w:val="28"/>
                <w:szCs w:val="28"/>
              </w:rPr>
            </w:pPr>
            <w:r>
              <w:rPr>
                <w:rFonts w:ascii="Arial" w:hAnsi="Arial" w:eastAsia="Arial" w:cs="Arial"/>
                <w:color w:val="0000FF"/>
                <w:w w:val="85"/>
                <w:sz w:val="28"/>
                <w:szCs w:val="28"/>
              </w:rPr>
              <w:t>技能特定规则</w:t>
            </w:r>
          </w:p>
        </w:tc>
      </w:tr>
      <w:tr>
        <w:tblPrEx>
          <w:tblCellMar>
            <w:top w:w="0" w:type="dxa"/>
            <w:left w:w="0" w:type="dxa"/>
            <w:bottom w:w="0" w:type="dxa"/>
            <w:right w:w="0" w:type="dxa"/>
          </w:tblCellMar>
        </w:tblPrEx>
        <w:tc>
          <w:tcPr>
            <w:tcW w:w="2696" w:type="dxa"/>
            <w:tcBorders>
              <w:top w:val="single" w:color="96D600" w:sz="24" w:space="0"/>
              <w:left w:val="single" w:color="96D600" w:sz="8" w:space="0"/>
              <w:bottom w:val="single" w:color="96D600" w:sz="8" w:space="0"/>
              <w:right w:val="single" w:color="96D600" w:sz="8" w:space="0"/>
            </w:tcBorders>
          </w:tcPr>
          <w:p>
            <w:pPr>
              <w:pStyle w:val="52"/>
              <w:widowControl w:val="0"/>
              <w:spacing w:before="68" w:line="255" w:lineRule="auto"/>
              <w:ind w:left="133" w:right="921"/>
              <w:rPr>
                <w:rFonts w:ascii="Arial" w:hAnsi="Arial" w:eastAsia="Arial" w:cs="Arial"/>
                <w:color w:val="0000FF"/>
                <w:sz w:val="28"/>
                <w:szCs w:val="28"/>
              </w:rPr>
            </w:pPr>
            <w:r>
              <w:rPr>
                <w:rFonts w:ascii="Arial" w:hAnsi="Arial" w:eastAsia="Arial" w:cs="Arial"/>
                <w:color w:val="0000FF"/>
                <w:w w:val="95"/>
                <w:sz w:val="28"/>
                <w:szCs w:val="28"/>
              </w:rPr>
              <w:t>健康</w:t>
            </w:r>
            <w:r>
              <w:rPr>
                <w:rFonts w:hint="eastAsia" w:cs="Arial" w:asciiTheme="minorEastAsia" w:hAnsiTheme="minorEastAsia"/>
                <w:color w:val="0000FF"/>
                <w:w w:val="95"/>
                <w:sz w:val="28"/>
                <w:szCs w:val="28"/>
                <w:lang w:eastAsia="zh-CN"/>
              </w:rPr>
              <w:t>、</w:t>
            </w:r>
            <w:r>
              <w:rPr>
                <w:rFonts w:ascii="Arial" w:hAnsi="Arial" w:eastAsia="Arial" w:cs="Arial"/>
                <w:color w:val="0000FF"/>
                <w:w w:val="95"/>
                <w:sz w:val="28"/>
                <w:szCs w:val="28"/>
              </w:rPr>
              <w:t>安全与环境</w:t>
            </w:r>
          </w:p>
        </w:tc>
        <w:tc>
          <w:tcPr>
            <w:tcW w:w="6868" w:type="dxa"/>
            <w:tcBorders>
              <w:top w:val="single" w:color="96D600" w:sz="24" w:space="0"/>
              <w:left w:val="single" w:color="96D600" w:sz="8" w:space="0"/>
              <w:bottom w:val="single" w:color="96D600" w:sz="8" w:space="0"/>
              <w:right w:val="single" w:color="96D600" w:sz="8" w:space="0"/>
            </w:tcBorders>
          </w:tcPr>
          <w:p>
            <w:pPr>
              <w:pStyle w:val="54"/>
              <w:widowControl w:val="0"/>
              <w:numPr>
                <w:ilvl w:val="0"/>
                <w:numId w:val="26"/>
              </w:numPr>
              <w:tabs>
                <w:tab w:val="left" w:pos="414"/>
              </w:tabs>
              <w:spacing w:before="64" w:line="250" w:lineRule="auto"/>
              <w:ind w:left="414" w:right="216"/>
              <w:rPr>
                <w:rFonts w:ascii="Arial" w:hAnsi="Arial" w:eastAsia="Arial" w:cs="Arial"/>
                <w:color w:val="0000FF"/>
                <w:sz w:val="28"/>
                <w:szCs w:val="28"/>
                <w:lang w:eastAsia="zh-CN"/>
              </w:rPr>
            </w:pPr>
            <w:r>
              <w:rPr>
                <w:rFonts w:ascii="Arial" w:hAnsi="Arial" w:eastAsia="Arial" w:cs="Arial"/>
                <w:color w:val="0000FF"/>
                <w:w w:val="95"/>
                <w:sz w:val="28"/>
                <w:szCs w:val="28"/>
                <w:lang w:eastAsia="zh-CN"/>
              </w:rPr>
              <w:t>参照世界技能健康</w:t>
            </w:r>
            <w:r>
              <w:rPr>
                <w:rFonts w:hint="eastAsia" w:cs="Arial" w:asciiTheme="minorEastAsia" w:hAnsiTheme="minorEastAsia"/>
                <w:color w:val="0000FF"/>
                <w:w w:val="95"/>
                <w:sz w:val="28"/>
                <w:szCs w:val="28"/>
                <w:lang w:eastAsia="zh-CN"/>
              </w:rPr>
              <w:t>、</w:t>
            </w:r>
            <w:r>
              <w:rPr>
                <w:rFonts w:ascii="Arial" w:hAnsi="Arial" w:eastAsia="Arial" w:cs="Arial"/>
                <w:color w:val="0000FF"/>
                <w:w w:val="95"/>
                <w:sz w:val="28"/>
                <w:szCs w:val="28"/>
                <w:lang w:eastAsia="zh-CN"/>
              </w:rPr>
              <w:t>安全与环境规则及其他指导文件</w:t>
            </w:r>
            <w:r>
              <w:rPr>
                <w:rFonts w:hint="eastAsia" w:cs="Arial" w:asciiTheme="minorEastAsia" w:hAnsiTheme="minorEastAsia"/>
                <w:color w:val="0000FF"/>
                <w:w w:val="95"/>
                <w:sz w:val="28"/>
                <w:szCs w:val="28"/>
                <w:lang w:eastAsia="zh-CN"/>
              </w:rPr>
              <w:t>；</w:t>
            </w:r>
          </w:p>
          <w:p>
            <w:pPr>
              <w:pStyle w:val="54"/>
              <w:widowControl w:val="0"/>
              <w:numPr>
                <w:ilvl w:val="0"/>
                <w:numId w:val="26"/>
              </w:numPr>
              <w:tabs>
                <w:tab w:val="left" w:pos="414"/>
              </w:tabs>
              <w:spacing w:before="3" w:line="240" w:lineRule="auto"/>
              <w:ind w:left="414" w:right="225"/>
              <w:rPr>
                <w:rFonts w:cs="Arial" w:asciiTheme="minorEastAsia" w:hAnsiTheme="minorEastAsia"/>
                <w:color w:val="0000FF"/>
                <w:sz w:val="28"/>
                <w:szCs w:val="28"/>
                <w:lang w:eastAsia="zh-CN"/>
              </w:rPr>
            </w:pPr>
            <w:r>
              <w:rPr>
                <w:rFonts w:hint="eastAsia" w:cs="宋体" w:asciiTheme="minorEastAsia" w:hAnsiTheme="minorEastAsia"/>
                <w:color w:val="0000FF"/>
                <w:w w:val="95"/>
                <w:sz w:val="28"/>
                <w:szCs w:val="28"/>
                <w:lang w:eastAsia="zh-CN"/>
              </w:rPr>
              <w:t>当选手接触到需要使用个人防护用品（</w:t>
            </w:r>
            <w:r>
              <w:rPr>
                <w:rFonts w:hint="eastAsia" w:cs="Arial" w:asciiTheme="minorEastAsia" w:hAnsiTheme="minorEastAsia"/>
                <w:color w:val="0000FF"/>
                <w:w w:val="95"/>
                <w:sz w:val="28"/>
                <w:szCs w:val="28"/>
                <w:lang w:eastAsia="zh-CN"/>
              </w:rPr>
              <w:t>PPE</w:t>
            </w:r>
            <w:r>
              <w:rPr>
                <w:rFonts w:hint="eastAsia" w:cs="微软雅黑" w:asciiTheme="minorEastAsia" w:hAnsiTheme="minorEastAsia"/>
                <w:color w:val="0000FF"/>
                <w:w w:val="95"/>
                <w:sz w:val="28"/>
                <w:szCs w:val="28"/>
                <w:lang w:eastAsia="zh-CN"/>
              </w:rPr>
              <w:t>）的产品时，必须佩带个人防护用品。如选手未佩带个人防护用品开始工作，则选手将被叫停，并被视为一次违规，中止的时间不予补时。如果选手未佩带个人防护用品并仍继续工作，则将被视为违</w:t>
            </w:r>
            <w:r>
              <w:rPr>
                <w:rFonts w:hint="eastAsia" w:cs="宋体" w:asciiTheme="minorEastAsia" w:hAnsiTheme="minorEastAsia"/>
                <w:color w:val="0000FF"/>
                <w:w w:val="95"/>
                <w:sz w:val="28"/>
                <w:szCs w:val="28"/>
                <w:lang w:eastAsia="zh-CN"/>
              </w:rPr>
              <w:t>反竞赛规则。</w:t>
            </w:r>
          </w:p>
          <w:p>
            <w:pPr>
              <w:pStyle w:val="54"/>
              <w:widowControl w:val="0"/>
              <w:numPr>
                <w:ilvl w:val="0"/>
                <w:numId w:val="26"/>
              </w:numPr>
              <w:tabs>
                <w:tab w:val="left" w:pos="414"/>
              </w:tabs>
              <w:spacing w:before="2" w:line="250" w:lineRule="auto"/>
              <w:ind w:left="414" w:right="241"/>
              <w:rPr>
                <w:rFonts w:ascii="Arial" w:hAnsi="Arial" w:eastAsia="Arial" w:cs="Arial"/>
                <w:color w:val="0000FF"/>
                <w:sz w:val="28"/>
                <w:szCs w:val="28"/>
                <w:lang w:eastAsia="zh-CN"/>
              </w:rPr>
            </w:pPr>
            <w:r>
              <w:rPr>
                <w:rFonts w:ascii="Arial" w:hAnsi="Arial" w:eastAsia="Arial" w:cs="Arial"/>
                <w:color w:val="0000FF"/>
                <w:sz w:val="28"/>
                <w:szCs w:val="28"/>
                <w:lang w:eastAsia="zh-CN"/>
              </w:rPr>
              <w:t>如选手操作中受伤不能继续操作</w:t>
            </w:r>
            <w:r>
              <w:rPr>
                <w:rFonts w:hint="eastAsia" w:cs="Arial" w:asciiTheme="minorEastAsia" w:hAnsiTheme="minorEastAsia"/>
                <w:color w:val="0000FF"/>
                <w:sz w:val="28"/>
                <w:szCs w:val="28"/>
                <w:lang w:eastAsia="zh-CN"/>
              </w:rPr>
              <w:t>，</w:t>
            </w:r>
            <w:r>
              <w:rPr>
                <w:rFonts w:ascii="Arial" w:hAnsi="Arial" w:eastAsia="Arial" w:cs="Arial"/>
                <w:color w:val="0000FF"/>
                <w:sz w:val="28"/>
                <w:szCs w:val="28"/>
                <w:lang w:eastAsia="zh-CN"/>
              </w:rPr>
              <w:t>需进行急救护理</w:t>
            </w:r>
            <w:r>
              <w:rPr>
                <w:rFonts w:hint="eastAsia" w:cs="Arial" w:asciiTheme="minorEastAsia" w:hAnsiTheme="minorEastAsia"/>
                <w:color w:val="0000FF"/>
                <w:sz w:val="28"/>
                <w:szCs w:val="28"/>
                <w:lang w:eastAsia="zh-CN"/>
              </w:rPr>
              <w:t>。</w:t>
            </w:r>
            <w:r>
              <w:rPr>
                <w:rFonts w:ascii="Arial" w:hAnsi="Arial" w:eastAsia="Arial" w:cs="Arial"/>
                <w:color w:val="0000FF"/>
                <w:sz w:val="28"/>
                <w:szCs w:val="28"/>
                <w:lang w:eastAsia="zh-CN"/>
              </w:rPr>
              <w:t>该部分损失时间不予补时</w:t>
            </w:r>
            <w:r>
              <w:rPr>
                <w:rFonts w:hint="eastAsia" w:cs="Arial" w:asciiTheme="minorEastAsia" w:hAnsiTheme="minorEastAsia"/>
                <w:color w:val="0000FF"/>
                <w:sz w:val="28"/>
                <w:szCs w:val="28"/>
                <w:lang w:eastAsia="zh-CN"/>
              </w:rPr>
              <w:t>。</w:t>
            </w:r>
          </w:p>
          <w:p>
            <w:pPr>
              <w:pStyle w:val="52"/>
              <w:widowControl w:val="0"/>
              <w:spacing w:before="6"/>
              <w:ind w:left="414"/>
              <w:rPr>
                <w:rFonts w:ascii="Arial" w:hAnsi="Arial" w:eastAsia="Arial" w:cs="Arial"/>
                <w:color w:val="0000FF"/>
                <w:sz w:val="28"/>
                <w:szCs w:val="28"/>
                <w:lang w:eastAsia="zh-CN"/>
              </w:rPr>
            </w:pPr>
            <w:r>
              <w:rPr>
                <w:rFonts w:hint="eastAsia" w:ascii="宋体" w:hAnsi="宋体" w:cs="宋体"/>
                <w:color w:val="0000FF"/>
                <w:sz w:val="28"/>
                <w:szCs w:val="28"/>
                <w:lang w:eastAsia="zh-CN"/>
              </w:rPr>
              <w:t>在为客户造型或者添加发片时，不得使用可扎透皮肤的物品；选手将被要求立即不得使用或停止使用该物品。</w:t>
            </w:r>
          </w:p>
          <w:p>
            <w:pPr>
              <w:pStyle w:val="54"/>
              <w:widowControl w:val="0"/>
              <w:numPr>
                <w:ilvl w:val="0"/>
                <w:numId w:val="26"/>
              </w:numPr>
              <w:tabs>
                <w:tab w:val="left" w:pos="414"/>
              </w:tabs>
              <w:spacing w:before="8" w:line="250" w:lineRule="auto"/>
              <w:ind w:left="414" w:right="782"/>
              <w:rPr>
                <w:rFonts w:ascii="Arial" w:hAnsi="Arial" w:eastAsia="Arial" w:cs="Arial"/>
                <w:color w:val="0000FF"/>
                <w:sz w:val="28"/>
                <w:szCs w:val="28"/>
                <w:lang w:eastAsia="zh-CN"/>
              </w:rPr>
            </w:pPr>
            <w:r>
              <w:rPr>
                <w:rFonts w:ascii="Arial" w:hAnsi="Arial" w:eastAsia="Arial" w:cs="Arial"/>
                <w:color w:val="0000FF"/>
                <w:w w:val="95"/>
                <w:sz w:val="28"/>
                <w:szCs w:val="28"/>
                <w:lang w:eastAsia="zh-CN"/>
              </w:rPr>
              <w:t>所有的产品必须配有</w:t>
            </w:r>
            <w:r>
              <w:rPr>
                <w:rFonts w:hint="eastAsia" w:ascii="宋体" w:hAnsi="宋体" w:cs="宋体"/>
                <w:color w:val="0000FF"/>
                <w:w w:val="95"/>
                <w:sz w:val="28"/>
                <w:szCs w:val="28"/>
                <w:lang w:eastAsia="zh-CN"/>
              </w:rPr>
              <w:t>化学品安全技术说明书，否则不得使用。</w:t>
            </w: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61"/>
              <w:ind w:left="133"/>
              <w:rPr>
                <w:rFonts w:ascii="Arial" w:hAnsi="Arial" w:eastAsia="Arial" w:cs="Arial"/>
                <w:color w:val="0000FF"/>
                <w:sz w:val="28"/>
                <w:szCs w:val="28"/>
              </w:rPr>
            </w:pPr>
            <w:r>
              <w:rPr>
                <w:rFonts w:ascii="Arial" w:hAnsi="Arial" w:eastAsia="Arial" w:cs="Arial"/>
                <w:color w:val="0000FF"/>
                <w:w w:val="90"/>
                <w:sz w:val="28"/>
                <w:szCs w:val="28"/>
                <w:lang w:eastAsia="zh-CN"/>
              </w:rPr>
              <w:t xml:space="preserve"> </w:t>
            </w:r>
            <w:r>
              <w:rPr>
                <w:rFonts w:ascii="Arial" w:hAnsi="Arial" w:eastAsia="Arial" w:cs="Arial"/>
                <w:color w:val="0000FF"/>
                <w:w w:val="90"/>
                <w:sz w:val="28"/>
                <w:szCs w:val="28"/>
              </w:rPr>
              <w:t>测试项目</w:t>
            </w:r>
          </w:p>
        </w:tc>
        <w:tc>
          <w:tcPr>
            <w:tcW w:w="686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7"/>
              </w:numPr>
              <w:tabs>
                <w:tab w:val="left" w:pos="414"/>
              </w:tabs>
              <w:spacing w:before="4" w:line="240" w:lineRule="auto"/>
              <w:ind w:left="414" w:right="382"/>
              <w:rPr>
                <w:rFonts w:ascii="Arial" w:hAnsi="Arial" w:eastAsia="Arial" w:cs="Arial"/>
                <w:color w:val="0000FF"/>
                <w:sz w:val="28"/>
                <w:szCs w:val="28"/>
                <w:lang w:eastAsia="zh-CN"/>
              </w:rPr>
            </w:pPr>
            <w:r>
              <w:rPr>
                <w:rFonts w:ascii="Arial" w:hAnsi="Arial" w:eastAsia="Arial" w:cs="Arial"/>
                <w:color w:val="0000FF"/>
                <w:sz w:val="28"/>
                <w:szCs w:val="28"/>
                <w:lang w:eastAsia="zh-CN"/>
              </w:rPr>
              <w:t>采用的行业标准所需要使用特定工具</w:t>
            </w:r>
            <w:r>
              <w:rPr>
                <w:rFonts w:hint="eastAsia" w:cs="Arial" w:asciiTheme="minorEastAsia" w:hAnsiTheme="minorEastAsia"/>
                <w:color w:val="0000FF"/>
                <w:sz w:val="28"/>
                <w:szCs w:val="28"/>
                <w:lang w:eastAsia="zh-CN"/>
              </w:rPr>
              <w:t>、</w:t>
            </w:r>
          </w:p>
          <w:p>
            <w:pPr>
              <w:pStyle w:val="54"/>
              <w:widowControl w:val="0"/>
              <w:numPr>
                <w:ilvl w:val="0"/>
                <w:numId w:val="27"/>
              </w:numPr>
              <w:tabs>
                <w:tab w:val="left" w:pos="414"/>
              </w:tabs>
              <w:spacing w:before="4" w:line="240" w:lineRule="auto"/>
              <w:ind w:left="414" w:right="382"/>
              <w:rPr>
                <w:rFonts w:ascii="Arial" w:hAnsi="Arial" w:eastAsia="Arial" w:cs="Arial"/>
                <w:color w:val="0000FF"/>
                <w:sz w:val="28"/>
                <w:szCs w:val="28"/>
                <w:lang w:eastAsia="zh-CN"/>
              </w:rPr>
            </w:pPr>
            <w:r>
              <w:rPr>
                <w:rFonts w:ascii="Arial" w:hAnsi="Arial" w:eastAsia="Arial" w:cs="Arial"/>
                <w:color w:val="0000FF"/>
                <w:sz w:val="28"/>
                <w:szCs w:val="28"/>
                <w:lang w:eastAsia="zh-CN"/>
              </w:rPr>
              <w:t>设备</w:t>
            </w:r>
            <w:r>
              <w:rPr>
                <w:rFonts w:hint="eastAsia" w:cs="Arial" w:asciiTheme="minorEastAsia" w:hAnsiTheme="minorEastAsia"/>
                <w:color w:val="0000FF"/>
                <w:sz w:val="28"/>
                <w:szCs w:val="28"/>
                <w:lang w:eastAsia="zh-CN"/>
              </w:rPr>
              <w:t>、</w:t>
            </w:r>
            <w:r>
              <w:rPr>
                <w:rFonts w:ascii="Arial" w:hAnsi="Arial" w:eastAsia="Arial" w:cs="Arial"/>
                <w:color w:val="0000FF"/>
                <w:sz w:val="28"/>
                <w:szCs w:val="28"/>
                <w:lang w:eastAsia="zh-CN"/>
              </w:rPr>
              <w:t>产品</w:t>
            </w:r>
            <w:r>
              <w:rPr>
                <w:rFonts w:hint="eastAsia" w:cs="Arial" w:asciiTheme="minorEastAsia" w:hAnsiTheme="minorEastAsia"/>
                <w:color w:val="0000FF"/>
                <w:sz w:val="28"/>
                <w:szCs w:val="28"/>
                <w:lang w:eastAsia="zh-CN"/>
              </w:rPr>
              <w:t>、</w:t>
            </w:r>
            <w:r>
              <w:rPr>
                <w:rFonts w:ascii="Arial" w:hAnsi="Arial" w:eastAsia="Arial" w:cs="Arial"/>
                <w:color w:val="0000FF"/>
                <w:sz w:val="28"/>
                <w:szCs w:val="28"/>
                <w:lang w:eastAsia="zh-CN"/>
              </w:rPr>
              <w:t>以及对客户实施的流程</w:t>
            </w:r>
            <w:r>
              <w:rPr>
                <w:rFonts w:hint="eastAsia" w:cs="Arial" w:asciiTheme="minorEastAsia" w:hAnsiTheme="minorEastAsia"/>
                <w:color w:val="0000FF"/>
                <w:sz w:val="28"/>
                <w:szCs w:val="28"/>
                <w:lang w:eastAsia="zh-CN"/>
              </w:rPr>
              <w:t>，</w:t>
            </w:r>
            <w:r>
              <w:rPr>
                <w:rFonts w:ascii="Arial" w:hAnsi="Arial" w:eastAsia="Arial" w:cs="Arial"/>
                <w:color w:val="0000FF"/>
                <w:sz w:val="28"/>
                <w:szCs w:val="28"/>
                <w:lang w:eastAsia="zh-CN"/>
              </w:rPr>
              <w:t>将至少由两名专家见证</w:t>
            </w:r>
            <w:r>
              <w:rPr>
                <w:rFonts w:hint="eastAsia" w:cs="Arial" w:asciiTheme="minorEastAsia" w:hAnsiTheme="minorEastAsia"/>
                <w:color w:val="0000FF"/>
                <w:sz w:val="28"/>
                <w:szCs w:val="28"/>
                <w:lang w:eastAsia="zh-CN"/>
              </w:rPr>
              <w:t>；</w:t>
            </w:r>
          </w:p>
          <w:p>
            <w:pPr>
              <w:pStyle w:val="54"/>
              <w:widowControl w:val="0"/>
              <w:numPr>
                <w:ilvl w:val="0"/>
                <w:numId w:val="27"/>
              </w:numPr>
              <w:tabs>
                <w:tab w:val="left" w:pos="414"/>
              </w:tabs>
              <w:spacing w:before="2"/>
              <w:ind w:left="414"/>
              <w:rPr>
                <w:rFonts w:ascii="Arial" w:hAnsi="Arial" w:eastAsia="Arial" w:cs="Arial"/>
                <w:color w:val="0000FF"/>
                <w:sz w:val="28"/>
                <w:szCs w:val="28"/>
                <w:lang w:eastAsia="zh-CN"/>
              </w:rPr>
            </w:pPr>
            <w:r>
              <w:rPr>
                <w:rFonts w:ascii="Arial" w:hAnsi="Arial" w:eastAsia="Arial" w:cs="Arial"/>
                <w:color w:val="0000FF"/>
                <w:spacing w:val="-2"/>
                <w:w w:val="95"/>
                <w:sz w:val="28"/>
                <w:szCs w:val="28"/>
                <w:lang w:eastAsia="zh-CN"/>
              </w:rPr>
              <w:t>所有的</w:t>
            </w:r>
            <w:r>
              <w:rPr>
                <w:rFonts w:hint="eastAsia" w:ascii="Arial" w:hAnsi="Arial" w:eastAsia="Arial" w:cs="Arial"/>
                <w:color w:val="0000FF"/>
                <w:spacing w:val="-2"/>
                <w:w w:val="95"/>
                <w:sz w:val="28"/>
                <w:szCs w:val="28"/>
                <w:lang w:val="en-US" w:eastAsia="zh-CN"/>
              </w:rPr>
              <w:t>模块在操作</w:t>
            </w:r>
            <w:r>
              <w:rPr>
                <w:rFonts w:hint="eastAsia" w:cs="Arial" w:asciiTheme="minorEastAsia" w:hAnsiTheme="minorEastAsia"/>
                <w:color w:val="0000FF"/>
                <w:spacing w:val="-2"/>
                <w:w w:val="95"/>
                <w:sz w:val="28"/>
                <w:szCs w:val="28"/>
                <w:lang w:eastAsia="zh-CN"/>
              </w:rPr>
              <w:t>中必须遵循</w:t>
            </w:r>
            <w:r>
              <w:rPr>
                <w:rFonts w:hint="eastAsia" w:ascii="宋体" w:hAnsi="宋体" w:cs="宋体"/>
                <w:color w:val="0000FF"/>
                <w:spacing w:val="-2"/>
                <w:w w:val="95"/>
                <w:sz w:val="28"/>
                <w:szCs w:val="28"/>
                <w:lang w:eastAsia="zh-CN"/>
              </w:rPr>
              <w:t>行业标准。</w:t>
            </w:r>
          </w:p>
          <w:p>
            <w:pPr>
              <w:pStyle w:val="54"/>
              <w:widowControl w:val="0"/>
              <w:numPr>
                <w:ilvl w:val="1"/>
                <w:numId w:val="27"/>
              </w:numPr>
              <w:tabs>
                <w:tab w:val="left" w:pos="699"/>
              </w:tabs>
              <w:spacing w:before="86" w:line="251" w:lineRule="auto"/>
              <w:ind w:left="699" w:right="192"/>
              <w:rPr>
                <w:rFonts w:ascii="Arial" w:hAnsi="Arial" w:eastAsia="Arial" w:cs="Arial"/>
                <w:color w:val="0000FF"/>
                <w:sz w:val="28"/>
                <w:szCs w:val="28"/>
                <w:lang w:eastAsia="zh-CN"/>
              </w:rPr>
            </w:pPr>
            <w:r>
              <w:rPr>
                <w:rFonts w:ascii="Arial" w:hAnsi="Arial" w:eastAsia="Arial" w:cs="Arial"/>
                <w:color w:val="0000FF"/>
                <w:w w:val="95"/>
                <w:sz w:val="28"/>
                <w:szCs w:val="28"/>
                <w:lang w:eastAsia="zh-CN"/>
              </w:rPr>
              <w:t>必须按照美发沙龙中真实对待客户的方式工作</w:t>
            </w:r>
            <w:r>
              <w:rPr>
                <w:rFonts w:hint="eastAsia" w:cs="Arial" w:asciiTheme="minorEastAsia" w:hAnsiTheme="minorEastAsia"/>
                <w:color w:val="0000FF"/>
                <w:w w:val="95"/>
                <w:sz w:val="28"/>
                <w:szCs w:val="28"/>
                <w:lang w:eastAsia="zh-CN"/>
              </w:rPr>
              <w:t>（吹干、染色、洗头、擦拭、梳头、修剪），必须保持尊重、关心和保持其舒适；</w:t>
            </w:r>
          </w:p>
          <w:p>
            <w:pPr>
              <w:pStyle w:val="54"/>
              <w:widowControl w:val="0"/>
              <w:numPr>
                <w:ilvl w:val="1"/>
                <w:numId w:val="27"/>
              </w:numPr>
              <w:tabs>
                <w:tab w:val="left" w:pos="699"/>
              </w:tabs>
              <w:spacing w:before="5" w:line="240" w:lineRule="auto"/>
              <w:ind w:left="699" w:right="616"/>
              <w:rPr>
                <w:rFonts w:ascii="Arial" w:hAnsi="Arial" w:eastAsia="Arial" w:cs="Arial"/>
                <w:color w:val="0000FF"/>
                <w:sz w:val="28"/>
                <w:szCs w:val="28"/>
                <w:lang w:eastAsia="zh-CN"/>
              </w:rPr>
            </w:pPr>
            <w:r>
              <w:rPr>
                <w:rFonts w:ascii="Arial" w:hAnsi="Arial" w:eastAsia="Arial" w:cs="Arial"/>
                <w:color w:val="0000FF"/>
                <w:w w:val="95"/>
                <w:sz w:val="28"/>
                <w:szCs w:val="28"/>
                <w:lang w:eastAsia="zh-CN"/>
              </w:rPr>
              <w:t>只允许使用在商业美发沙龙中确实对客户使用的美发工具和产品</w:t>
            </w:r>
          </w:p>
          <w:p>
            <w:pPr>
              <w:pStyle w:val="54"/>
              <w:widowControl w:val="0"/>
              <w:numPr>
                <w:ilvl w:val="1"/>
                <w:numId w:val="27"/>
              </w:numPr>
              <w:tabs>
                <w:tab w:val="left" w:pos="699"/>
              </w:tabs>
              <w:spacing w:before="2" w:line="248" w:lineRule="auto"/>
              <w:ind w:left="699" w:right="563"/>
              <w:rPr>
                <w:rFonts w:ascii="Arial" w:hAnsi="Arial" w:eastAsia="Arial" w:cs="Arial"/>
                <w:color w:val="0000FF"/>
                <w:sz w:val="28"/>
                <w:szCs w:val="28"/>
                <w:lang w:eastAsia="zh-CN"/>
              </w:rPr>
            </w:pPr>
            <w:r>
              <w:rPr>
                <w:rFonts w:ascii="Arial" w:hAnsi="Arial" w:eastAsia="Arial" w:cs="Arial"/>
                <w:color w:val="0000FF"/>
                <w:w w:val="95"/>
                <w:sz w:val="28"/>
                <w:szCs w:val="28"/>
                <w:lang w:eastAsia="zh-CN"/>
              </w:rPr>
              <w:t>所有的模块必须反映商业和时尚的外观</w:t>
            </w:r>
            <w:r>
              <w:rPr>
                <w:rFonts w:hint="eastAsia" w:cs="Arial" w:asciiTheme="minorEastAsia" w:hAnsiTheme="minorEastAsia"/>
                <w:color w:val="0000FF"/>
                <w:w w:val="95"/>
                <w:sz w:val="28"/>
                <w:szCs w:val="28"/>
                <w:lang w:eastAsia="zh-CN"/>
              </w:rPr>
              <w:t>，</w:t>
            </w:r>
            <w:r>
              <w:rPr>
                <w:rFonts w:ascii="Arial" w:hAnsi="Arial" w:eastAsia="Arial" w:cs="Arial"/>
                <w:color w:val="0000FF"/>
                <w:w w:val="95"/>
                <w:sz w:val="28"/>
                <w:szCs w:val="28"/>
                <w:lang w:eastAsia="zh-CN"/>
              </w:rPr>
              <w:t>可能来自时尚杂志或者</w:t>
            </w:r>
            <w:r>
              <w:rPr>
                <w:rFonts w:hint="eastAsia" w:cs="Arial" w:asciiTheme="minorEastAsia" w:hAnsiTheme="minorEastAsia"/>
                <w:color w:val="0000FF"/>
                <w:w w:val="95"/>
                <w:sz w:val="28"/>
                <w:szCs w:val="28"/>
                <w:lang w:eastAsia="zh-CN"/>
              </w:rPr>
              <w:t>海报。</w:t>
            </w:r>
          </w:p>
          <w:p>
            <w:pPr>
              <w:pStyle w:val="54"/>
              <w:widowControl w:val="0"/>
              <w:tabs>
                <w:tab w:val="left" w:pos="699"/>
              </w:tabs>
              <w:rPr>
                <w:rFonts w:ascii="Arial" w:hAnsi="Arial" w:eastAsia="Arial" w:cs="Arial"/>
                <w:color w:val="0000FF"/>
                <w:sz w:val="28"/>
                <w:szCs w:val="28"/>
                <w:lang w:eastAsia="zh-CN"/>
              </w:rPr>
            </w:pPr>
          </w:p>
        </w:tc>
      </w:tr>
      <w:tr>
        <w:tblPrEx>
          <w:tblCellMar>
            <w:top w:w="0" w:type="dxa"/>
            <w:left w:w="0" w:type="dxa"/>
            <w:bottom w:w="0" w:type="dxa"/>
            <w:right w:w="0" w:type="dxa"/>
          </w:tblCellMar>
        </w:tblPrEx>
        <w:tc>
          <w:tcPr>
            <w:tcW w:w="2696" w:type="dxa"/>
            <w:tcBorders>
              <w:top w:val="single" w:color="96D600" w:sz="8" w:space="0"/>
              <w:left w:val="single" w:color="96D600" w:sz="8" w:space="0"/>
              <w:bottom w:val="single" w:color="96D600" w:sz="8" w:space="0"/>
              <w:right w:val="single" w:color="96D600" w:sz="8" w:space="0"/>
            </w:tcBorders>
          </w:tcPr>
          <w:p>
            <w:pPr>
              <w:pStyle w:val="52"/>
              <w:widowControl w:val="0"/>
              <w:spacing w:before="61"/>
              <w:ind w:left="133"/>
              <w:rPr>
                <w:rFonts w:ascii="Arial" w:hAnsi="Arial" w:eastAsia="Arial" w:cs="Arial"/>
                <w:color w:val="0000FF"/>
                <w:sz w:val="28"/>
                <w:szCs w:val="28"/>
              </w:rPr>
            </w:pPr>
            <w:r>
              <w:rPr>
                <w:rFonts w:ascii="Arial" w:hAnsi="Arial" w:eastAsia="Arial" w:cs="Arial"/>
                <w:color w:val="0000FF"/>
                <w:w w:val="90"/>
                <w:sz w:val="28"/>
                <w:szCs w:val="28"/>
              </w:rPr>
              <w:t>评测</w:t>
            </w:r>
          </w:p>
        </w:tc>
        <w:tc>
          <w:tcPr>
            <w:tcW w:w="6868" w:type="dxa"/>
            <w:tcBorders>
              <w:top w:val="single" w:color="96D600" w:sz="8" w:space="0"/>
              <w:left w:val="single" w:color="96D600" w:sz="8" w:space="0"/>
              <w:bottom w:val="single" w:color="96D600" w:sz="8" w:space="0"/>
              <w:right w:val="single" w:color="96D600" w:sz="8" w:space="0"/>
            </w:tcBorders>
          </w:tcPr>
          <w:p>
            <w:pPr>
              <w:pStyle w:val="54"/>
              <w:widowControl w:val="0"/>
              <w:numPr>
                <w:ilvl w:val="0"/>
                <w:numId w:val="28"/>
              </w:numPr>
              <w:tabs>
                <w:tab w:val="left" w:pos="414"/>
              </w:tabs>
              <w:spacing w:before="54" w:line="252" w:lineRule="auto"/>
              <w:ind w:left="414" w:right="167"/>
              <w:rPr>
                <w:rFonts w:ascii="Arial" w:hAnsi="Arial" w:eastAsia="Arial" w:cs="Arial"/>
                <w:color w:val="0000FF"/>
                <w:sz w:val="28"/>
                <w:szCs w:val="28"/>
                <w:lang w:eastAsia="zh-CN"/>
              </w:rPr>
            </w:pPr>
            <w:r>
              <w:rPr>
                <w:rFonts w:hint="eastAsia" w:cs="微软雅黑" w:asciiTheme="minorEastAsia" w:hAnsiTheme="minorEastAsia"/>
                <w:color w:val="0000FF"/>
                <w:sz w:val="28"/>
                <w:szCs w:val="28"/>
                <w:lang w:eastAsia="zh-CN"/>
              </w:rPr>
              <w:t>在盲评环节中</w:t>
            </w:r>
            <w:r>
              <w:rPr>
                <w:rFonts w:hint="eastAsia" w:cs="Arial" w:asciiTheme="minorEastAsia" w:hAnsiTheme="minorEastAsia"/>
                <w:color w:val="0000FF"/>
                <w:sz w:val="28"/>
                <w:szCs w:val="28"/>
                <w:lang w:eastAsia="zh-CN"/>
              </w:rPr>
              <w:t>，</w:t>
            </w:r>
            <w:r>
              <w:rPr>
                <w:rFonts w:hint="eastAsia" w:cs="微软雅黑" w:asciiTheme="minorEastAsia" w:hAnsiTheme="minorEastAsia"/>
                <w:color w:val="0000FF"/>
                <w:sz w:val="28"/>
                <w:szCs w:val="28"/>
                <w:lang w:eastAsia="zh-CN"/>
              </w:rPr>
              <w:t>评分专家允许离开赛场</w:t>
            </w:r>
            <w:r>
              <w:rPr>
                <w:rFonts w:hint="eastAsia" w:cs="Arial" w:asciiTheme="minorEastAsia" w:hAnsiTheme="minorEastAsia"/>
                <w:color w:val="0000FF"/>
                <w:sz w:val="28"/>
                <w:szCs w:val="28"/>
                <w:lang w:eastAsia="zh-CN"/>
              </w:rPr>
              <w:t>，</w:t>
            </w:r>
            <w:r>
              <w:rPr>
                <w:rFonts w:hint="eastAsia" w:cs="微软雅黑" w:asciiTheme="minorEastAsia" w:hAnsiTheme="minorEastAsia"/>
                <w:color w:val="0000FF"/>
                <w:sz w:val="28"/>
                <w:szCs w:val="28"/>
                <w:lang w:eastAsia="zh-CN"/>
              </w:rPr>
              <w:t>但必须与其评分组成员一</w:t>
            </w:r>
            <w:r>
              <w:rPr>
                <w:rFonts w:hint="eastAsia" w:cs="宋体" w:asciiTheme="minorEastAsia" w:hAnsiTheme="minorEastAsia"/>
                <w:color w:val="0000FF"/>
                <w:sz w:val="28"/>
                <w:szCs w:val="28"/>
                <w:lang w:eastAsia="zh-CN"/>
              </w:rPr>
              <w:t>起行动，</w:t>
            </w:r>
            <w:r>
              <w:rPr>
                <w:rFonts w:hint="eastAsia" w:cs="微软雅黑" w:asciiTheme="minorEastAsia" w:hAnsiTheme="minorEastAsia"/>
                <w:color w:val="0000FF"/>
                <w:sz w:val="28"/>
                <w:szCs w:val="28"/>
                <w:lang w:eastAsia="zh-CN"/>
              </w:rPr>
              <w:t>每组应有一个组长</w:t>
            </w:r>
            <w:r>
              <w:rPr>
                <w:rFonts w:hint="eastAsia" w:cs="Arial" w:asciiTheme="minorEastAsia" w:hAnsiTheme="minorEastAsia"/>
                <w:color w:val="0000FF"/>
                <w:sz w:val="28"/>
                <w:szCs w:val="28"/>
                <w:lang w:eastAsia="zh-CN"/>
              </w:rPr>
              <w:t>。离开赛场期间，不得与本组以外的人员交谈，也不得使用任何电子设备。离场期间，如果某位专家与本组以外其他人员交谈，且被两位以上其他专家目击证实，该专家将被不得再参加本组评分，并由本模块盲评组的其他一名专家取代其工作。</w:t>
            </w:r>
          </w:p>
        </w:tc>
      </w:tr>
    </w:tbl>
    <w:tbl>
      <w:tblPr>
        <w:tblStyle w:val="27"/>
        <w:tblpPr w:leftFromText="180" w:rightFromText="180" w:vertAnchor="text" w:horzAnchor="page" w:tblpX="1074" w:tblpY="10513"/>
        <w:tblOverlap w:val="never"/>
        <w:tblW w:w="9074" w:type="dxa"/>
        <w:tblInd w:w="0" w:type="dxa"/>
        <w:tblLayout w:type="fixed"/>
        <w:tblCellMar>
          <w:top w:w="0" w:type="dxa"/>
          <w:left w:w="0" w:type="dxa"/>
          <w:bottom w:w="0" w:type="dxa"/>
          <w:right w:w="0" w:type="dxa"/>
        </w:tblCellMar>
      </w:tblPr>
      <w:tblGrid>
        <w:gridCol w:w="2696"/>
        <w:gridCol w:w="6378"/>
      </w:tblGrid>
      <w:tr>
        <w:tblPrEx>
          <w:tblCellMar>
            <w:top w:w="0" w:type="dxa"/>
            <w:left w:w="0" w:type="dxa"/>
            <w:bottom w:w="0" w:type="dxa"/>
            <w:right w:w="0" w:type="dxa"/>
          </w:tblCellMar>
        </w:tblPrEx>
        <w:tc>
          <w:tcPr>
            <w:tcW w:w="2696"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3"/>
              <w:rPr>
                <w:rFonts w:ascii="Arial" w:hAnsi="Arial" w:cs="Arial"/>
                <w:color w:val="0000FF"/>
                <w:sz w:val="28"/>
                <w:szCs w:val="28"/>
                <w:lang w:eastAsia="zh-CN"/>
              </w:rPr>
            </w:pPr>
            <w:r>
              <w:rPr>
                <w:rFonts w:ascii="Arial" w:hAnsi="Arial" w:eastAsia="Arial" w:cs="Arial"/>
                <w:color w:val="0000FF"/>
                <w:w w:val="95"/>
                <w:sz w:val="28"/>
                <w:szCs w:val="28"/>
              </w:rPr>
              <w:t>项目</w:t>
            </w:r>
            <w:r>
              <w:rPr>
                <w:rFonts w:hint="eastAsia" w:ascii="Arial" w:hAnsi="Arial" w:cs="Arial"/>
                <w:color w:val="0000FF"/>
                <w:w w:val="95"/>
                <w:sz w:val="28"/>
                <w:szCs w:val="28"/>
                <w:lang w:eastAsia="zh-CN"/>
              </w:rPr>
              <w:t>/任务</w:t>
            </w:r>
          </w:p>
        </w:tc>
        <w:tc>
          <w:tcPr>
            <w:tcW w:w="6378" w:type="dxa"/>
            <w:tcBorders>
              <w:top w:val="single" w:color="96D600" w:sz="24" w:space="0"/>
              <w:left w:val="single" w:color="96D600" w:sz="8" w:space="0"/>
              <w:bottom w:val="single" w:color="96D600" w:sz="24" w:space="0"/>
              <w:right w:val="single" w:color="96D600" w:sz="8" w:space="0"/>
            </w:tcBorders>
            <w:shd w:val="clear" w:color="auto" w:fill="96D600"/>
          </w:tcPr>
          <w:p>
            <w:pPr>
              <w:pStyle w:val="52"/>
              <w:widowControl w:val="0"/>
              <w:spacing w:before="10"/>
              <w:ind w:left="131"/>
              <w:rPr>
                <w:rFonts w:ascii="Arial" w:hAnsi="Arial" w:eastAsia="Arial" w:cs="Arial"/>
                <w:color w:val="0000FF"/>
                <w:sz w:val="28"/>
                <w:szCs w:val="28"/>
              </w:rPr>
            </w:pPr>
            <w:r>
              <w:rPr>
                <w:rFonts w:ascii="Arial" w:hAnsi="Arial" w:eastAsia="Arial" w:cs="Arial"/>
                <w:color w:val="0000FF"/>
                <w:w w:val="85"/>
                <w:sz w:val="28"/>
                <w:szCs w:val="28"/>
              </w:rPr>
              <w:t>技能特定规则</w:t>
            </w:r>
          </w:p>
        </w:tc>
      </w:tr>
      <w:tr>
        <w:tblPrEx>
          <w:tblCellMar>
            <w:top w:w="0" w:type="dxa"/>
            <w:left w:w="0" w:type="dxa"/>
            <w:bottom w:w="0" w:type="dxa"/>
            <w:right w:w="0" w:type="dxa"/>
          </w:tblCellMar>
        </w:tblPrEx>
        <w:tc>
          <w:tcPr>
            <w:tcW w:w="2696" w:type="dxa"/>
            <w:tcBorders>
              <w:top w:val="single" w:color="96D600" w:sz="24" w:space="0"/>
              <w:left w:val="single" w:color="96D600" w:sz="8" w:space="0"/>
              <w:bottom w:val="single" w:color="96D600" w:sz="8" w:space="0"/>
              <w:right w:val="single" w:color="96D600" w:sz="8" w:space="0"/>
            </w:tcBorders>
          </w:tcPr>
          <w:p>
            <w:pPr>
              <w:pStyle w:val="52"/>
              <w:widowControl w:val="0"/>
              <w:spacing w:before="70"/>
              <w:ind w:left="133"/>
              <w:rPr>
                <w:rFonts w:ascii="Arial" w:hAnsi="Arial" w:eastAsia="Arial" w:cs="Arial"/>
                <w:color w:val="0000FF"/>
                <w:sz w:val="28"/>
                <w:szCs w:val="28"/>
              </w:rPr>
            </w:pPr>
            <w:r>
              <w:rPr>
                <w:rFonts w:ascii="Arial" w:hAnsi="Arial" w:eastAsia="Arial" w:cs="Arial"/>
                <w:color w:val="0000FF"/>
                <w:w w:val="95"/>
                <w:sz w:val="28"/>
                <w:szCs w:val="28"/>
              </w:rPr>
              <w:t>其他</w:t>
            </w:r>
          </w:p>
        </w:tc>
        <w:tc>
          <w:tcPr>
            <w:tcW w:w="6378" w:type="dxa"/>
            <w:tcBorders>
              <w:top w:val="single" w:color="96D600" w:sz="24" w:space="0"/>
              <w:left w:val="single" w:color="96D600" w:sz="8" w:space="0"/>
              <w:bottom w:val="single" w:color="96D600" w:sz="8" w:space="0"/>
              <w:right w:val="single" w:color="96D600" w:sz="8" w:space="0"/>
            </w:tcBorders>
          </w:tcPr>
          <w:p>
            <w:pPr>
              <w:pStyle w:val="52"/>
              <w:widowControl w:val="0"/>
              <w:spacing w:before="70"/>
              <w:ind w:left="131"/>
              <w:rPr>
                <w:rFonts w:ascii="Arial" w:hAnsi="Arial" w:eastAsia="Arial" w:cs="Arial"/>
                <w:color w:val="0000FF"/>
                <w:sz w:val="28"/>
                <w:szCs w:val="28"/>
                <w:lang w:eastAsia="zh-CN"/>
              </w:rPr>
            </w:pPr>
            <w:r>
              <w:rPr>
                <w:rFonts w:ascii="Arial" w:hAnsi="Arial" w:eastAsia="Arial" w:cs="Arial"/>
                <w:color w:val="0000FF"/>
                <w:w w:val="95"/>
                <w:sz w:val="28"/>
                <w:szCs w:val="28"/>
                <w:lang w:eastAsia="zh-CN"/>
              </w:rPr>
              <w:t>以下情况必须由至少两名专家证实</w:t>
            </w:r>
            <w:r>
              <w:rPr>
                <w:rFonts w:hint="eastAsia" w:cs="Arial" w:asciiTheme="minorEastAsia" w:hAnsiTheme="minorEastAsia"/>
                <w:color w:val="0000FF"/>
                <w:w w:val="95"/>
                <w:sz w:val="28"/>
                <w:szCs w:val="28"/>
                <w:lang w:eastAsia="zh-CN"/>
              </w:rPr>
              <w:t>。</w:t>
            </w:r>
          </w:p>
          <w:p>
            <w:pPr>
              <w:pStyle w:val="54"/>
              <w:widowControl w:val="0"/>
              <w:numPr>
                <w:ilvl w:val="0"/>
                <w:numId w:val="29"/>
              </w:numPr>
              <w:tabs>
                <w:tab w:val="left" w:pos="414"/>
              </w:tabs>
              <w:spacing w:before="85" w:line="251" w:lineRule="auto"/>
              <w:ind w:left="414" w:right="219"/>
              <w:rPr>
                <w:rFonts w:ascii="Arial" w:hAnsi="Arial" w:eastAsia="Arial" w:cs="Arial"/>
                <w:color w:val="0000FF"/>
                <w:sz w:val="28"/>
                <w:szCs w:val="28"/>
                <w:lang w:eastAsia="zh-CN"/>
              </w:rPr>
            </w:pPr>
            <w:r>
              <w:rPr>
                <w:rFonts w:ascii="Arial" w:hAnsi="Arial" w:eastAsia="Arial" w:cs="Arial"/>
                <w:color w:val="0000FF"/>
                <w:sz w:val="28"/>
                <w:szCs w:val="28"/>
                <w:lang w:eastAsia="zh-CN"/>
              </w:rPr>
              <w:t>如果选手竞赛期间需要上厕所</w:t>
            </w:r>
            <w:r>
              <w:rPr>
                <w:rFonts w:hint="eastAsia" w:cs="Arial" w:asciiTheme="minorEastAsia" w:hAnsiTheme="minorEastAsia"/>
                <w:color w:val="0000FF"/>
                <w:sz w:val="28"/>
                <w:szCs w:val="28"/>
                <w:lang w:eastAsia="zh-CN"/>
              </w:rPr>
              <w:t>，</w:t>
            </w:r>
            <w:r>
              <w:rPr>
                <w:rFonts w:ascii="Arial" w:hAnsi="Arial" w:eastAsia="Arial" w:cs="Arial"/>
                <w:color w:val="0000FF"/>
                <w:sz w:val="28"/>
                <w:szCs w:val="28"/>
                <w:lang w:eastAsia="zh-CN"/>
              </w:rPr>
              <w:t>必须由一名非本</w:t>
            </w:r>
            <w:r>
              <w:rPr>
                <w:rFonts w:hint="eastAsia" w:ascii="Arial" w:hAnsi="Arial" w:eastAsia="Arial" w:cs="Arial"/>
                <w:color w:val="0000FF"/>
                <w:sz w:val="28"/>
                <w:szCs w:val="28"/>
                <w:lang w:val="en-US" w:eastAsia="zh-CN"/>
              </w:rPr>
              <w:t>地区</w:t>
            </w:r>
            <w:r>
              <w:rPr>
                <w:rFonts w:ascii="Arial" w:hAnsi="Arial" w:eastAsia="Arial" w:cs="Arial"/>
                <w:color w:val="0000FF"/>
                <w:sz w:val="28"/>
                <w:szCs w:val="28"/>
                <w:lang w:eastAsia="zh-CN"/>
              </w:rPr>
              <w:t>专家陪同</w:t>
            </w:r>
            <w:r>
              <w:rPr>
                <w:rFonts w:hint="eastAsia" w:cs="Arial" w:asciiTheme="minorEastAsia" w:hAnsiTheme="minorEastAsia"/>
                <w:color w:val="0000FF"/>
                <w:sz w:val="28"/>
                <w:szCs w:val="28"/>
                <w:lang w:eastAsia="zh-CN"/>
              </w:rPr>
              <w:t>，途中</w:t>
            </w:r>
            <w:r>
              <w:rPr>
                <w:rFonts w:ascii="Arial" w:hAnsi="Arial" w:eastAsia="Arial" w:cs="Arial"/>
                <w:color w:val="0000FF"/>
                <w:sz w:val="28"/>
                <w:szCs w:val="28"/>
                <w:lang w:eastAsia="zh-CN"/>
              </w:rPr>
              <w:t>不能与任何人交谈</w:t>
            </w:r>
            <w:r>
              <w:rPr>
                <w:rFonts w:hint="eastAsia" w:cs="Arial" w:asciiTheme="minorEastAsia" w:hAnsiTheme="minorEastAsia"/>
                <w:color w:val="0000FF"/>
                <w:sz w:val="28"/>
                <w:szCs w:val="28"/>
                <w:lang w:eastAsia="zh-CN"/>
              </w:rPr>
              <w:t>。</w:t>
            </w:r>
          </w:p>
          <w:p>
            <w:pPr>
              <w:pStyle w:val="54"/>
              <w:widowControl w:val="0"/>
              <w:numPr>
                <w:ilvl w:val="0"/>
                <w:numId w:val="29"/>
              </w:numPr>
              <w:tabs>
                <w:tab w:val="left" w:pos="414"/>
              </w:tabs>
              <w:spacing w:before="6" w:line="240" w:lineRule="auto"/>
              <w:ind w:left="414" w:right="294"/>
              <w:rPr>
                <w:rFonts w:ascii="Arial" w:hAnsi="Arial" w:eastAsia="Arial" w:cs="Arial"/>
                <w:color w:val="0000FF"/>
                <w:sz w:val="28"/>
                <w:szCs w:val="28"/>
                <w:lang w:eastAsia="zh-CN"/>
              </w:rPr>
            </w:pPr>
            <w:r>
              <w:rPr>
                <w:rFonts w:ascii="Arial" w:hAnsi="Arial" w:eastAsia="Arial" w:cs="Arial"/>
                <w:color w:val="0000FF"/>
                <w:w w:val="95"/>
                <w:sz w:val="28"/>
                <w:szCs w:val="28"/>
                <w:lang w:eastAsia="zh-CN"/>
              </w:rPr>
              <w:t>在本模块正式竞赛时间结束之后</w:t>
            </w:r>
            <w:r>
              <w:rPr>
                <w:rFonts w:hint="eastAsia" w:cs="Arial" w:asciiTheme="minorEastAsia" w:hAnsiTheme="minorEastAsia"/>
                <w:color w:val="0000FF"/>
                <w:w w:val="95"/>
                <w:sz w:val="28"/>
                <w:szCs w:val="28"/>
                <w:lang w:eastAsia="zh-CN"/>
              </w:rPr>
              <w:t>，</w:t>
            </w:r>
            <w:r>
              <w:rPr>
                <w:rFonts w:ascii="Arial" w:hAnsi="Arial" w:eastAsia="Arial" w:cs="Arial"/>
                <w:color w:val="0000FF"/>
                <w:w w:val="95"/>
                <w:sz w:val="28"/>
                <w:szCs w:val="28"/>
                <w:lang w:eastAsia="zh-CN"/>
              </w:rPr>
              <w:t>选手不得触碰客户</w:t>
            </w:r>
            <w:r>
              <w:rPr>
                <w:rFonts w:hint="eastAsia" w:cs="Arial" w:asciiTheme="minorEastAsia" w:hAnsiTheme="minorEastAsia"/>
                <w:color w:val="0000FF"/>
                <w:w w:val="95"/>
                <w:sz w:val="28"/>
                <w:szCs w:val="28"/>
                <w:lang w:eastAsia="zh-CN"/>
              </w:rPr>
              <w:t>（头模）头部。</w:t>
            </w:r>
          </w:p>
          <w:p>
            <w:pPr>
              <w:pStyle w:val="54"/>
              <w:widowControl w:val="0"/>
              <w:numPr>
                <w:ilvl w:val="0"/>
                <w:numId w:val="29"/>
              </w:numPr>
              <w:tabs>
                <w:tab w:val="left" w:pos="414"/>
              </w:tabs>
              <w:spacing w:before="3" w:line="252" w:lineRule="auto"/>
              <w:ind w:left="414" w:right="186"/>
              <w:rPr>
                <w:rFonts w:ascii="Arial" w:hAnsi="Arial" w:eastAsia="Arial" w:cs="Arial"/>
                <w:color w:val="0000FF"/>
                <w:sz w:val="28"/>
                <w:szCs w:val="28"/>
                <w:lang w:eastAsia="zh-CN"/>
              </w:rPr>
            </w:pPr>
            <w:r>
              <w:rPr>
                <w:rFonts w:ascii="Arial" w:hAnsi="Arial" w:eastAsia="Arial" w:cs="Arial"/>
                <w:color w:val="0000FF"/>
                <w:w w:val="95"/>
                <w:sz w:val="28"/>
                <w:szCs w:val="28"/>
                <w:lang w:eastAsia="zh-CN"/>
              </w:rPr>
              <w:t>如选手</w:t>
            </w:r>
            <w:r>
              <w:rPr>
                <w:rFonts w:hint="eastAsia" w:cs="Arial" w:asciiTheme="minorEastAsia" w:hAnsiTheme="minorEastAsia"/>
                <w:color w:val="0000FF"/>
                <w:w w:val="95"/>
                <w:sz w:val="28"/>
                <w:szCs w:val="28"/>
                <w:lang w:eastAsia="zh-CN"/>
              </w:rPr>
              <w:t>使用了本模块要求中未涉及、或不允许的材料、设备、器具、工具，或者附件，选手将被要求立即停止使用，并被认定为一次违规处罚。如果选手还继续使用，例如在已申明不得使用氧化性染色产品的模块中使用氧化类染色产品，则被认定为违反技能特定规则。选手该部分测试的染色环节记零分。</w:t>
            </w:r>
          </w:p>
          <w:p>
            <w:pPr>
              <w:pStyle w:val="54"/>
              <w:widowControl w:val="0"/>
              <w:numPr>
                <w:ilvl w:val="0"/>
                <w:numId w:val="29"/>
              </w:numPr>
              <w:tabs>
                <w:tab w:val="left" w:pos="414"/>
              </w:tabs>
              <w:spacing w:before="4" w:line="240" w:lineRule="auto"/>
              <w:ind w:left="414" w:right="195"/>
              <w:jc w:val="both"/>
              <w:rPr>
                <w:rFonts w:ascii="Arial" w:hAnsi="Arial" w:eastAsia="Arial" w:cs="Arial"/>
                <w:color w:val="0000FF"/>
                <w:sz w:val="28"/>
                <w:szCs w:val="28"/>
                <w:lang w:eastAsia="zh-CN"/>
              </w:rPr>
            </w:pPr>
            <w:r>
              <w:rPr>
                <w:rFonts w:ascii="Arial" w:hAnsi="Arial" w:eastAsia="Arial" w:cs="Arial"/>
                <w:color w:val="0000FF"/>
                <w:sz w:val="28"/>
                <w:szCs w:val="28"/>
                <w:lang w:eastAsia="zh-CN"/>
              </w:rPr>
              <w:t>如果选手遮盖了赞助产品</w:t>
            </w:r>
            <w:r>
              <w:rPr>
                <w:rFonts w:hint="eastAsia" w:cs="Arial" w:asciiTheme="minorEastAsia" w:hAnsiTheme="minorEastAsia"/>
                <w:color w:val="0000FF"/>
                <w:sz w:val="28"/>
                <w:szCs w:val="28"/>
                <w:lang w:eastAsia="zh-CN"/>
              </w:rPr>
              <w:t>（如：来自基础设施列表），选手将被记为一次违规处罚，需立即移除遮盖物，该期间所耽误时间不予补时。</w:t>
            </w:r>
          </w:p>
          <w:p>
            <w:pPr>
              <w:pStyle w:val="54"/>
              <w:widowControl w:val="0"/>
              <w:numPr>
                <w:ilvl w:val="0"/>
                <w:numId w:val="29"/>
              </w:numPr>
              <w:tabs>
                <w:tab w:val="left" w:pos="414"/>
              </w:tabs>
              <w:spacing w:before="2" w:line="252" w:lineRule="auto"/>
              <w:ind w:left="414" w:right="302"/>
              <w:rPr>
                <w:rFonts w:ascii="Arial" w:hAnsi="Arial" w:eastAsia="Arial" w:cs="Arial"/>
                <w:color w:val="0000FF"/>
                <w:sz w:val="28"/>
                <w:szCs w:val="28"/>
                <w:lang w:eastAsia="zh-CN"/>
              </w:rPr>
            </w:pPr>
            <w:r>
              <w:rPr>
                <w:rFonts w:ascii="Arial" w:hAnsi="Arial" w:eastAsia="Arial" w:cs="Arial"/>
                <w:color w:val="0000FF"/>
                <w:w w:val="95"/>
                <w:sz w:val="28"/>
                <w:szCs w:val="28"/>
                <w:lang w:eastAsia="zh-CN"/>
              </w:rPr>
              <w:t>如果选手未能对各个模块的制作不同的发型</w:t>
            </w:r>
            <w:r>
              <w:rPr>
                <w:rFonts w:hint="eastAsia" w:cs="Arial" w:asciiTheme="minorEastAsia" w:hAnsiTheme="minorEastAsia"/>
                <w:color w:val="0000FF"/>
                <w:w w:val="95"/>
                <w:sz w:val="28"/>
                <w:szCs w:val="28"/>
                <w:lang w:eastAsia="zh-CN"/>
              </w:rPr>
              <w:t>，将被视为违反技能特定规则。每个模块必须外观不同——当测试的内容相似时，比如：男士修剪和染色。这些测试，如果可能，应在同一天打分，以对相似度/差别进行评判。</w:t>
            </w:r>
          </w:p>
          <w:p>
            <w:pPr>
              <w:pStyle w:val="54"/>
              <w:widowControl w:val="0"/>
              <w:numPr>
                <w:ilvl w:val="0"/>
                <w:numId w:val="29"/>
              </w:numPr>
              <w:tabs>
                <w:tab w:val="left" w:pos="414"/>
              </w:tabs>
              <w:spacing w:before="6" w:line="240" w:lineRule="auto"/>
              <w:ind w:left="414" w:right="278"/>
              <w:rPr>
                <w:rFonts w:ascii="Arial" w:hAnsi="Arial" w:eastAsia="Arial" w:cs="Arial"/>
                <w:color w:val="0000FF"/>
                <w:sz w:val="28"/>
                <w:szCs w:val="28"/>
                <w:lang w:eastAsia="zh-CN"/>
              </w:rPr>
            </w:pPr>
            <w:r>
              <w:rPr>
                <w:rFonts w:ascii="Arial" w:hAnsi="Arial" w:eastAsia="Arial" w:cs="Arial"/>
                <w:color w:val="0000FF"/>
                <w:w w:val="95"/>
                <w:sz w:val="28"/>
                <w:szCs w:val="28"/>
                <w:lang w:eastAsia="zh-CN"/>
              </w:rPr>
              <w:t>测试被评测之前</w:t>
            </w:r>
            <w:r>
              <w:rPr>
                <w:rFonts w:hint="eastAsia" w:cs="Arial" w:asciiTheme="minorEastAsia" w:hAnsiTheme="minorEastAsia"/>
                <w:color w:val="0000FF"/>
                <w:w w:val="95"/>
                <w:sz w:val="28"/>
                <w:szCs w:val="28"/>
                <w:lang w:eastAsia="zh-CN"/>
              </w:rPr>
              <w:t>，</w:t>
            </w:r>
            <w:r>
              <w:rPr>
                <w:rFonts w:ascii="Arial" w:hAnsi="Arial" w:eastAsia="Arial" w:cs="Arial"/>
                <w:color w:val="0000FF"/>
                <w:w w:val="95"/>
                <w:sz w:val="28"/>
                <w:szCs w:val="28"/>
                <w:lang w:eastAsia="zh-CN"/>
              </w:rPr>
              <w:t>选手不得对客户</w:t>
            </w:r>
            <w:r>
              <w:rPr>
                <w:rFonts w:hint="eastAsia" w:cs="Arial" w:asciiTheme="minorEastAsia" w:hAnsiTheme="minorEastAsia"/>
                <w:color w:val="0000FF"/>
                <w:w w:val="95"/>
                <w:sz w:val="28"/>
                <w:szCs w:val="28"/>
                <w:lang w:eastAsia="zh-CN"/>
              </w:rPr>
              <w:t>（头模）进行化妆或装饰。</w:t>
            </w:r>
          </w:p>
          <w:p>
            <w:pPr>
              <w:pStyle w:val="54"/>
              <w:widowControl w:val="0"/>
              <w:numPr>
                <w:ilvl w:val="0"/>
                <w:numId w:val="29"/>
              </w:numPr>
              <w:tabs>
                <w:tab w:val="left" w:pos="414"/>
              </w:tabs>
              <w:spacing w:before="3" w:line="253" w:lineRule="auto"/>
              <w:ind w:left="414" w:right="289"/>
              <w:rPr>
                <w:rFonts w:ascii="Arial" w:hAnsi="Arial" w:eastAsia="Arial" w:cs="Arial"/>
                <w:color w:val="0000FF"/>
                <w:sz w:val="28"/>
                <w:szCs w:val="28"/>
                <w:lang w:eastAsia="zh-CN"/>
              </w:rPr>
            </w:pPr>
            <w:r>
              <w:rPr>
                <w:rFonts w:hint="eastAsia" w:cs="微软雅黑" w:asciiTheme="minorEastAsia" w:hAnsiTheme="minorEastAsia"/>
                <w:color w:val="0000FF"/>
                <w:w w:val="95"/>
                <w:sz w:val="28"/>
                <w:szCs w:val="28"/>
                <w:lang w:eastAsia="zh-CN"/>
              </w:rPr>
              <w:t>如果存在任何违</w:t>
            </w:r>
            <w:r>
              <w:rPr>
                <w:rFonts w:hint="eastAsia" w:cs="宋体" w:asciiTheme="minorEastAsia" w:hAnsiTheme="minorEastAsia"/>
                <w:color w:val="0000FF"/>
                <w:w w:val="95"/>
                <w:sz w:val="28"/>
                <w:szCs w:val="28"/>
                <w:lang w:eastAsia="zh-CN"/>
              </w:rPr>
              <w:t>规处罚</w:t>
            </w:r>
            <w:r>
              <w:rPr>
                <w:rFonts w:hint="eastAsia" w:cs="Arial" w:asciiTheme="minorEastAsia" w:hAnsiTheme="minorEastAsia"/>
                <w:color w:val="0000FF"/>
                <w:w w:val="95"/>
                <w:sz w:val="28"/>
                <w:szCs w:val="28"/>
                <w:lang w:eastAsia="zh-CN"/>
              </w:rPr>
              <w:t>，测量评分的分数将按照测量打分标准扣除对应分数，扣除数量取决于该模块的所占分值。每个模块都有测量评分裁判，任何违规处罚，需有两名以上的裁判在场见证并一致同意。</w:t>
            </w:r>
          </w:p>
        </w:tc>
      </w:tr>
    </w:tbl>
    <w:p>
      <w:pPr>
        <w:spacing w:before="1" w:line="150" w:lineRule="exact"/>
        <w:rPr>
          <w:color w:val="0000FF"/>
          <w:lang w:eastAsia="zh-CN"/>
        </w:rPr>
      </w:pPr>
    </w:p>
    <w:p>
      <w:pPr>
        <w:spacing w:line="253" w:lineRule="auto"/>
        <w:rPr>
          <w:rFonts w:ascii="Arial" w:hAnsi="Arial" w:eastAsia="Arial" w:cs="Arial"/>
          <w:color w:val="0000FF"/>
          <w:lang w:eastAsia="zh-CN"/>
        </w:rPr>
      </w:pPr>
    </w:p>
    <w:p>
      <w:pPr>
        <w:spacing w:line="253" w:lineRule="auto"/>
        <w:rPr>
          <w:rFonts w:ascii="Arial" w:hAnsi="Arial" w:eastAsia="Arial" w:cs="Arial"/>
          <w:color w:val="0000FF"/>
          <w:lang w:eastAsia="zh-CN"/>
        </w:rPr>
      </w:pPr>
    </w:p>
    <w:p>
      <w:pPr>
        <w:spacing w:line="253" w:lineRule="auto"/>
        <w:rPr>
          <w:rFonts w:ascii="Arial" w:hAnsi="Arial" w:eastAsia="Arial" w:cs="Arial"/>
          <w:color w:val="0000FF"/>
          <w:lang w:eastAsia="zh-CN"/>
        </w:rPr>
      </w:pPr>
    </w:p>
    <w:p>
      <w:pPr>
        <w:spacing w:line="253" w:lineRule="auto"/>
        <w:rPr>
          <w:rFonts w:ascii="Arial" w:hAnsi="Arial" w:eastAsia="Arial" w:cs="Arial"/>
          <w:color w:val="0000FF"/>
          <w:lang w:eastAsia="zh-CN"/>
        </w:rPr>
      </w:pPr>
    </w:p>
    <w:p>
      <w:pPr>
        <w:spacing w:line="253" w:lineRule="auto"/>
        <w:rPr>
          <w:rFonts w:ascii="Arial" w:hAnsi="Arial" w:eastAsia="Arial" w:cs="Arial"/>
          <w:color w:val="0000FF"/>
          <w:lang w:eastAsia="zh-CN"/>
        </w:rPr>
      </w:pPr>
    </w:p>
    <w:p>
      <w:pPr>
        <w:rPr>
          <w:rFonts w:ascii="Arial" w:hAnsi="Arial" w:cs="Arial"/>
          <w:color w:val="0000FF"/>
          <w:sz w:val="32"/>
          <w:szCs w:val="32"/>
          <w:lang w:val="en-US" w:eastAsia="zh-CN"/>
        </w:rPr>
      </w:pPr>
    </w:p>
    <w:p>
      <w:pPr>
        <w:rPr>
          <w:rFonts w:ascii="Arial" w:hAnsi="Arial" w:cs="Arial"/>
          <w:color w:val="0000FF"/>
          <w:sz w:val="32"/>
          <w:szCs w:val="32"/>
          <w:lang w:val="en-US" w:eastAsia="zh-CN"/>
        </w:rPr>
      </w:pPr>
    </w:p>
    <w:p>
      <w:pPr>
        <w:rPr>
          <w:rFonts w:ascii="Arial" w:hAnsi="Arial" w:cs="Arial"/>
          <w:color w:val="0000FF"/>
          <w:sz w:val="32"/>
          <w:szCs w:val="32"/>
          <w:lang w:val="en-US" w:eastAsia="zh-CN"/>
        </w:rPr>
      </w:pPr>
    </w:p>
    <w:p>
      <w:pPr>
        <w:rPr>
          <w:rFonts w:ascii="Arial" w:hAnsi="Arial" w:cs="Arial"/>
          <w:color w:val="0000FF"/>
          <w:sz w:val="32"/>
          <w:szCs w:val="32"/>
          <w:lang w:val="en-US" w:eastAsia="zh-CN"/>
        </w:rPr>
      </w:pPr>
    </w:p>
    <w:p>
      <w:pPr>
        <w:rPr>
          <w:rFonts w:ascii="Arial" w:hAnsi="Arial" w:cs="Arial"/>
          <w:color w:val="0000FF"/>
          <w:sz w:val="32"/>
          <w:szCs w:val="32"/>
          <w:lang w:val="en-US" w:eastAsia="zh-CN"/>
        </w:rPr>
      </w:pPr>
    </w:p>
    <w:p>
      <w:pPr>
        <w:rPr>
          <w:rFonts w:ascii="Arial" w:hAnsi="Arial" w:cs="Arial"/>
          <w:color w:val="0000FF"/>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sz w:val="32"/>
          <w:szCs w:val="32"/>
          <w:lang w:val="en-US" w:eastAsia="zh-CN"/>
        </w:rPr>
      </w:pPr>
    </w:p>
    <w:p>
      <w:pPr>
        <w:rPr>
          <w:rFonts w:ascii="Arial" w:hAnsi="Arial" w:cs="Arial"/>
          <w:b/>
          <w:bCs/>
          <w:sz w:val="36"/>
          <w:szCs w:val="36"/>
          <w:lang w:val="en-US" w:eastAsia="zh-CN"/>
        </w:rPr>
      </w:pPr>
      <w:r>
        <w:rPr>
          <w:rFonts w:hint="eastAsia" w:cs="宋体"/>
          <w:b/>
          <w:bCs/>
          <w:caps/>
          <w:sz w:val="36"/>
          <w:szCs w:val="36"/>
          <w:lang w:val="en-US" w:eastAsia="zh-CN"/>
        </w:rPr>
        <w:t>竞赛时间：</w:t>
      </w:r>
      <w:r>
        <w:rPr>
          <w:rFonts w:hint="eastAsia" w:ascii="Arial" w:hAnsi="Arial" w:cs="Arial"/>
          <w:b/>
          <w:bCs/>
          <w:sz w:val="36"/>
          <w:szCs w:val="36"/>
          <w:lang w:val="en-US" w:eastAsia="zh-CN"/>
        </w:rPr>
        <w:t>两天</w:t>
      </w:r>
    </w:p>
    <w:p>
      <w:pPr>
        <w:rPr>
          <w:rFonts w:ascii="Arial" w:hAnsi="Arial" w:cs="Arial"/>
          <w:b/>
          <w:bCs/>
          <w:sz w:val="36"/>
          <w:szCs w:val="36"/>
          <w:lang w:val="en-US" w:eastAsia="zh-CN"/>
        </w:rPr>
      </w:pPr>
    </w:p>
    <w:p>
      <w:pPr>
        <w:rPr>
          <w:rFonts w:ascii="Arial" w:hAnsi="Arial" w:cs="Arial"/>
          <w:b/>
          <w:bCs/>
          <w:sz w:val="36"/>
          <w:szCs w:val="36"/>
          <w:lang w:val="en-US" w:eastAsia="zh-CN"/>
        </w:rPr>
      </w:pPr>
    </w:p>
    <w:p>
      <w:pPr>
        <w:rPr>
          <w:rFonts w:ascii="Arial" w:hAnsi="Arial" w:cs="Arial"/>
          <w:sz w:val="36"/>
          <w:szCs w:val="36"/>
          <w:lang w:val="en-US" w:eastAsia="zh-CN"/>
        </w:rPr>
      </w:pPr>
      <w:r>
        <w:rPr>
          <w:rFonts w:hint="eastAsia" w:ascii="Arial" w:hAnsi="Arial" w:cs="Arial"/>
          <w:sz w:val="36"/>
          <w:szCs w:val="36"/>
          <w:lang w:val="en-US" w:eastAsia="zh-CN"/>
        </w:rPr>
        <w:t>第一天：</w:t>
      </w:r>
    </w:p>
    <w:tbl>
      <w:tblPr>
        <w:tblStyle w:val="27"/>
        <w:tblpPr w:leftFromText="180" w:rightFromText="180" w:vertAnchor="text" w:horzAnchor="page" w:tblpX="1297" w:tblpY="408"/>
        <w:tblOverlap w:val="never"/>
        <w:tblW w:w="10003"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2170"/>
        <w:gridCol w:w="850"/>
        <w:gridCol w:w="4621"/>
        <w:gridCol w:w="2362"/>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02" w:hRule="atLeast"/>
        </w:trPr>
        <w:tc>
          <w:tcPr>
            <w:tcW w:w="2170" w:type="dxa"/>
            <w:shd w:val="clear" w:color="auto" w:fill="97D700"/>
          </w:tcPr>
          <w:p>
            <w:pPr>
              <w:spacing w:line="240" w:lineRule="auto"/>
              <w:rPr>
                <w:rFonts w:cs="Times New Roman"/>
                <w:b/>
                <w:bCs/>
                <w:caps/>
                <w:color w:val="FFFFFF"/>
                <w:sz w:val="24"/>
                <w:szCs w:val="24"/>
                <w:lang w:val="en-US" w:eastAsia="zh-CN"/>
              </w:rPr>
            </w:pPr>
            <w:r>
              <w:rPr>
                <w:rFonts w:hint="eastAsia" w:cs="Times New Roman"/>
                <w:b/>
                <w:bCs/>
                <w:caps/>
                <w:color w:val="FFFFFF"/>
                <w:sz w:val="24"/>
                <w:szCs w:val="24"/>
                <w:lang w:val="en-US" w:eastAsia="zh-CN"/>
              </w:rPr>
              <w:t>时间</w:t>
            </w:r>
          </w:p>
        </w:tc>
        <w:tc>
          <w:tcPr>
            <w:tcW w:w="850" w:type="dxa"/>
            <w:shd w:val="clear" w:color="auto" w:fill="97D700"/>
          </w:tcPr>
          <w:p>
            <w:pPr>
              <w:spacing w:line="240" w:lineRule="auto"/>
              <w:rPr>
                <w:rFonts w:cs="Times New Roman"/>
                <w:b/>
                <w:bCs/>
                <w:caps/>
                <w:color w:val="FFFFFF"/>
                <w:sz w:val="24"/>
                <w:szCs w:val="24"/>
                <w:lang w:eastAsia="zh-CN"/>
              </w:rPr>
            </w:pPr>
            <w:r>
              <w:rPr>
                <w:rFonts w:hint="eastAsia" w:cs="宋体"/>
                <w:b/>
                <w:bCs/>
                <w:caps/>
                <w:color w:val="FFFFFF"/>
                <w:sz w:val="24"/>
                <w:szCs w:val="24"/>
                <w:lang w:eastAsia="zh-CN"/>
              </w:rPr>
              <w:t>模块</w:t>
            </w:r>
          </w:p>
        </w:tc>
        <w:tc>
          <w:tcPr>
            <w:tcW w:w="4621" w:type="dxa"/>
            <w:shd w:val="clear" w:color="auto" w:fill="97D700"/>
          </w:tcPr>
          <w:p>
            <w:pPr>
              <w:spacing w:line="240" w:lineRule="auto"/>
              <w:rPr>
                <w:rFonts w:cs="Times New Roman"/>
                <w:b/>
                <w:bCs/>
                <w:caps/>
                <w:color w:val="FFFFFF"/>
                <w:sz w:val="24"/>
                <w:szCs w:val="24"/>
                <w:lang w:eastAsia="zh-CN"/>
              </w:rPr>
            </w:pPr>
            <w:r>
              <w:rPr>
                <w:rFonts w:hint="eastAsia" w:cs="宋体"/>
                <w:b/>
                <w:bCs/>
                <w:caps/>
                <w:color w:val="FFFFFF"/>
                <w:sz w:val="24"/>
                <w:szCs w:val="24"/>
                <w:lang w:val="en-US" w:eastAsia="zh-CN"/>
              </w:rPr>
              <w:t>说明</w:t>
            </w:r>
          </w:p>
        </w:tc>
        <w:tc>
          <w:tcPr>
            <w:tcW w:w="2362" w:type="dxa"/>
            <w:shd w:val="clear" w:color="auto" w:fill="97D700"/>
          </w:tcPr>
          <w:p>
            <w:pPr>
              <w:spacing w:line="240" w:lineRule="auto"/>
              <w:rPr>
                <w:rFonts w:cs="宋体"/>
                <w:b/>
                <w:bCs/>
                <w:caps/>
                <w:color w:val="FFFFFF"/>
                <w:sz w:val="24"/>
                <w:szCs w:val="24"/>
                <w:lang w:val="en-US" w:eastAsia="zh-CN"/>
              </w:rPr>
            </w:pPr>
            <w:r>
              <w:rPr>
                <w:rFonts w:hint="eastAsia" w:cs="宋体"/>
                <w:b/>
                <w:bCs/>
                <w:caps/>
                <w:color w:val="FFFFFF"/>
                <w:sz w:val="24"/>
                <w:szCs w:val="24"/>
                <w:lang w:val="en-US" w:eastAsia="zh-CN"/>
              </w:rPr>
              <w:t>时长</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59" w:hRule="atLeast"/>
        </w:trPr>
        <w:tc>
          <w:tcPr>
            <w:tcW w:w="2170"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8:30  -11:00</w:t>
            </w:r>
          </w:p>
        </w:tc>
        <w:tc>
          <w:tcPr>
            <w:tcW w:w="850"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A</w:t>
            </w:r>
          </w:p>
        </w:tc>
        <w:tc>
          <w:tcPr>
            <w:tcW w:w="4621"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女士商业剪发·</w:t>
            </w:r>
            <w:r>
              <w:rPr>
                <w:rFonts w:cs="宋体"/>
                <w:color w:val="000000"/>
                <w:sz w:val="24"/>
                <w:szCs w:val="24"/>
                <w:lang w:eastAsia="zh-CN"/>
              </w:rPr>
              <w:t>染色</w:t>
            </w:r>
            <w:r>
              <w:rPr>
                <w:rFonts w:hint="eastAsia" w:cs="宋体"/>
                <w:color w:val="000000"/>
                <w:sz w:val="24"/>
                <w:szCs w:val="24"/>
                <w:lang w:eastAsia="zh-CN"/>
              </w:rPr>
              <w:t>及</w:t>
            </w:r>
            <w:r>
              <w:rPr>
                <w:rFonts w:cs="宋体"/>
                <w:color w:val="000000"/>
                <w:sz w:val="24"/>
                <w:szCs w:val="24"/>
                <w:lang w:eastAsia="zh-CN"/>
              </w:rPr>
              <w:t>造型</w:t>
            </w:r>
            <w:r>
              <w:rPr>
                <w:rFonts w:hint="eastAsia" w:cs="宋体"/>
                <w:color w:val="000000"/>
                <w:sz w:val="24"/>
                <w:szCs w:val="24"/>
                <w:lang w:eastAsia="zh-CN"/>
              </w:rPr>
              <w:t>·三个愿望</w:t>
            </w:r>
          </w:p>
        </w:tc>
        <w:tc>
          <w:tcPr>
            <w:tcW w:w="2362"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2小时30分钟</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530" w:hRule="atLeast"/>
        </w:trPr>
        <w:tc>
          <w:tcPr>
            <w:tcW w:w="2170" w:type="dxa"/>
            <w:shd w:val="clear" w:color="auto" w:fill="FFFFFF"/>
          </w:tcPr>
          <w:p>
            <w:pPr>
              <w:spacing w:line="240" w:lineRule="auto"/>
              <w:jc w:val="center"/>
              <w:rPr>
                <w:color w:val="000000"/>
                <w:sz w:val="28"/>
                <w:szCs w:val="28"/>
                <w:lang w:val="en-US"/>
              </w:rPr>
            </w:pPr>
            <w:r>
              <w:rPr>
                <w:rFonts w:hint="eastAsia"/>
                <w:color w:val="000000"/>
                <w:sz w:val="28"/>
                <w:szCs w:val="28"/>
                <w:lang w:val="en-US" w:eastAsia="zh-CN"/>
              </w:rPr>
              <w:t>13:30-15:30</w:t>
            </w:r>
          </w:p>
        </w:tc>
        <w:tc>
          <w:tcPr>
            <w:tcW w:w="850"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B</w:t>
            </w:r>
          </w:p>
        </w:tc>
        <w:tc>
          <w:tcPr>
            <w:tcW w:w="4621"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男士</w:t>
            </w:r>
            <w:r>
              <w:rPr>
                <w:rFonts w:cs="宋体"/>
                <w:color w:val="000000"/>
                <w:sz w:val="24"/>
                <w:szCs w:val="24"/>
                <w:lang w:eastAsia="zh-CN"/>
              </w:rPr>
              <w:t>化学烫发及修剪造型</w:t>
            </w:r>
            <w:r>
              <w:rPr>
                <w:rFonts w:hint="eastAsia" w:cs="宋体"/>
                <w:color w:val="000000"/>
                <w:sz w:val="24"/>
                <w:szCs w:val="24"/>
                <w:lang w:eastAsia="zh-CN"/>
              </w:rPr>
              <w:t>·三个愿望</w:t>
            </w:r>
          </w:p>
        </w:tc>
        <w:tc>
          <w:tcPr>
            <w:tcW w:w="2362"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2 小时</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59" w:hRule="atLeast"/>
        </w:trPr>
        <w:tc>
          <w:tcPr>
            <w:tcW w:w="7641" w:type="dxa"/>
            <w:gridSpan w:val="3"/>
            <w:shd w:val="clear" w:color="auto" w:fill="FFFFFF"/>
          </w:tcPr>
          <w:p>
            <w:pPr>
              <w:spacing w:line="240" w:lineRule="auto"/>
              <w:rPr>
                <w:rFonts w:cs="Times New Roman"/>
                <w:b/>
                <w:bCs/>
                <w:color w:val="000000"/>
                <w:sz w:val="24"/>
                <w:szCs w:val="24"/>
              </w:rPr>
            </w:pPr>
            <w:r>
              <w:rPr>
                <w:rFonts w:hint="eastAsia" w:cs="宋体"/>
                <w:b/>
                <w:bCs/>
                <w:color w:val="000000"/>
                <w:sz w:val="24"/>
                <w:szCs w:val="24"/>
                <w:lang w:eastAsia="zh-CN"/>
              </w:rPr>
              <w:t>总计</w:t>
            </w:r>
          </w:p>
        </w:tc>
        <w:tc>
          <w:tcPr>
            <w:tcW w:w="2362" w:type="dxa"/>
            <w:shd w:val="clear" w:color="auto" w:fill="FFFFFF"/>
          </w:tcPr>
          <w:p>
            <w:pPr>
              <w:spacing w:line="240" w:lineRule="auto"/>
              <w:rPr>
                <w:b/>
                <w:bCs/>
                <w:color w:val="000000"/>
                <w:sz w:val="24"/>
                <w:szCs w:val="24"/>
                <w:lang w:val="en-US" w:eastAsia="zh-CN"/>
              </w:rPr>
            </w:pPr>
            <w:r>
              <w:rPr>
                <w:rFonts w:hint="eastAsia" w:cs="宋体"/>
                <w:b/>
                <w:bCs/>
                <w:color w:val="000000"/>
                <w:sz w:val="24"/>
                <w:szCs w:val="24"/>
                <w:lang w:val="en-US" w:eastAsia="zh-CN"/>
              </w:rPr>
              <w:t>4</w:t>
            </w:r>
            <w:r>
              <w:rPr>
                <w:rFonts w:hint="eastAsia" w:cs="宋体"/>
                <w:b/>
                <w:bCs/>
                <w:color w:val="000000"/>
                <w:sz w:val="24"/>
                <w:szCs w:val="24"/>
                <w:lang w:eastAsia="zh-CN"/>
              </w:rPr>
              <w:t>小时</w:t>
            </w:r>
            <w:r>
              <w:rPr>
                <w:rFonts w:hint="eastAsia" w:cs="宋体"/>
                <w:b/>
                <w:bCs/>
                <w:color w:val="000000"/>
                <w:sz w:val="24"/>
                <w:szCs w:val="24"/>
                <w:lang w:val="en-US" w:eastAsia="zh-CN"/>
              </w:rPr>
              <w:t>30分钟</w:t>
            </w:r>
          </w:p>
        </w:tc>
      </w:tr>
    </w:tbl>
    <w:p>
      <w:pPr>
        <w:rPr>
          <w:rFonts w:ascii="Arial" w:hAnsi="Arial" w:cs="Arial"/>
          <w:sz w:val="32"/>
          <w:szCs w:val="32"/>
          <w:lang w:val="en-US" w:eastAsia="zh-CN"/>
        </w:rPr>
      </w:pPr>
    </w:p>
    <w:p>
      <w:pPr>
        <w:rPr>
          <w:rFonts w:ascii="Arial" w:hAnsi="Arial" w:cs="Arial"/>
          <w:sz w:val="36"/>
          <w:szCs w:val="36"/>
          <w:lang w:val="en-US" w:eastAsia="zh-CN"/>
        </w:rPr>
      </w:pPr>
    </w:p>
    <w:p>
      <w:pPr>
        <w:rPr>
          <w:rFonts w:ascii="Arial" w:hAnsi="Arial" w:cs="Arial"/>
          <w:sz w:val="36"/>
          <w:szCs w:val="36"/>
          <w:lang w:val="en-US" w:eastAsia="zh-CN"/>
        </w:rPr>
      </w:pPr>
    </w:p>
    <w:p>
      <w:pPr>
        <w:rPr>
          <w:rFonts w:ascii="Arial" w:hAnsi="Arial" w:cs="Arial"/>
          <w:sz w:val="36"/>
          <w:szCs w:val="36"/>
          <w:lang w:val="en-US" w:eastAsia="zh-CN"/>
        </w:rPr>
      </w:pPr>
      <w:r>
        <w:rPr>
          <w:rFonts w:hint="eastAsia" w:ascii="Arial" w:hAnsi="Arial" w:cs="Arial"/>
          <w:sz w:val="36"/>
          <w:szCs w:val="36"/>
          <w:lang w:val="en-US" w:eastAsia="zh-CN"/>
        </w:rPr>
        <w:t>第二天：</w:t>
      </w:r>
    </w:p>
    <w:p>
      <w:pPr>
        <w:pStyle w:val="10"/>
        <w:numPr>
          <w:ilvl w:val="0"/>
          <w:numId w:val="0"/>
        </w:numPr>
        <w:rPr>
          <w:rFonts w:cs="宋体"/>
          <w:b/>
          <w:bCs/>
          <w:caps/>
          <w:sz w:val="32"/>
          <w:szCs w:val="32"/>
          <w:lang w:val="en-US" w:eastAsia="zh-CN"/>
        </w:rPr>
      </w:pPr>
    </w:p>
    <w:tbl>
      <w:tblPr>
        <w:tblStyle w:val="27"/>
        <w:tblpPr w:leftFromText="180" w:rightFromText="180" w:vertAnchor="text" w:horzAnchor="page" w:tblpX="1024" w:tblpY="380"/>
        <w:tblOverlap w:val="never"/>
        <w:tblW w:w="10003"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2170"/>
        <w:gridCol w:w="850"/>
        <w:gridCol w:w="4621"/>
        <w:gridCol w:w="2362"/>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02" w:hRule="atLeast"/>
        </w:trPr>
        <w:tc>
          <w:tcPr>
            <w:tcW w:w="2170" w:type="dxa"/>
            <w:shd w:val="clear" w:color="auto" w:fill="97D700"/>
          </w:tcPr>
          <w:p>
            <w:pPr>
              <w:spacing w:line="240" w:lineRule="auto"/>
              <w:rPr>
                <w:rFonts w:cs="Times New Roman"/>
                <w:b/>
                <w:bCs/>
                <w:caps/>
                <w:color w:val="FFFFFF"/>
                <w:sz w:val="24"/>
                <w:szCs w:val="24"/>
                <w:lang w:val="en-US" w:eastAsia="zh-CN"/>
              </w:rPr>
            </w:pPr>
            <w:r>
              <w:rPr>
                <w:rFonts w:hint="eastAsia" w:cs="Times New Roman"/>
                <w:b/>
                <w:bCs/>
                <w:caps/>
                <w:color w:val="FFFFFF"/>
                <w:sz w:val="24"/>
                <w:szCs w:val="24"/>
                <w:lang w:val="en-US" w:eastAsia="zh-CN"/>
              </w:rPr>
              <w:t>时间</w:t>
            </w:r>
          </w:p>
        </w:tc>
        <w:tc>
          <w:tcPr>
            <w:tcW w:w="850" w:type="dxa"/>
            <w:shd w:val="clear" w:color="auto" w:fill="97D700"/>
          </w:tcPr>
          <w:p>
            <w:pPr>
              <w:spacing w:line="240" w:lineRule="auto"/>
              <w:rPr>
                <w:rFonts w:cs="Times New Roman"/>
                <w:b/>
                <w:bCs/>
                <w:caps/>
                <w:color w:val="FFFFFF"/>
                <w:sz w:val="24"/>
                <w:szCs w:val="24"/>
                <w:lang w:eastAsia="zh-CN"/>
              </w:rPr>
            </w:pPr>
            <w:r>
              <w:rPr>
                <w:rFonts w:hint="eastAsia" w:cs="宋体"/>
                <w:b/>
                <w:bCs/>
                <w:caps/>
                <w:color w:val="FFFFFF"/>
                <w:sz w:val="24"/>
                <w:szCs w:val="24"/>
                <w:lang w:eastAsia="zh-CN"/>
              </w:rPr>
              <w:t>模块</w:t>
            </w:r>
          </w:p>
        </w:tc>
        <w:tc>
          <w:tcPr>
            <w:tcW w:w="4621" w:type="dxa"/>
            <w:shd w:val="clear" w:color="auto" w:fill="97D700"/>
          </w:tcPr>
          <w:p>
            <w:pPr>
              <w:spacing w:line="240" w:lineRule="auto"/>
              <w:rPr>
                <w:rFonts w:cs="Times New Roman"/>
                <w:b/>
                <w:bCs/>
                <w:caps/>
                <w:color w:val="FFFFFF"/>
                <w:sz w:val="24"/>
                <w:szCs w:val="24"/>
                <w:lang w:eastAsia="zh-CN"/>
              </w:rPr>
            </w:pPr>
            <w:r>
              <w:rPr>
                <w:rFonts w:hint="eastAsia" w:cs="宋体"/>
                <w:b/>
                <w:bCs/>
                <w:caps/>
                <w:color w:val="FFFFFF"/>
                <w:sz w:val="24"/>
                <w:szCs w:val="24"/>
                <w:lang w:val="en-US" w:eastAsia="zh-CN"/>
              </w:rPr>
              <w:t>说明</w:t>
            </w:r>
          </w:p>
        </w:tc>
        <w:tc>
          <w:tcPr>
            <w:tcW w:w="2362" w:type="dxa"/>
            <w:shd w:val="clear" w:color="auto" w:fill="97D700"/>
          </w:tcPr>
          <w:p>
            <w:pPr>
              <w:spacing w:line="240" w:lineRule="auto"/>
              <w:rPr>
                <w:rFonts w:cs="宋体"/>
                <w:b/>
                <w:bCs/>
                <w:caps/>
                <w:color w:val="FFFFFF"/>
                <w:sz w:val="24"/>
                <w:szCs w:val="24"/>
                <w:lang w:val="en-US" w:eastAsia="zh-CN"/>
              </w:rPr>
            </w:pPr>
            <w:r>
              <w:rPr>
                <w:rFonts w:hint="eastAsia" w:cs="宋体"/>
                <w:b/>
                <w:bCs/>
                <w:caps/>
                <w:color w:val="FFFFFF"/>
                <w:sz w:val="24"/>
                <w:szCs w:val="24"/>
                <w:lang w:val="en-US" w:eastAsia="zh-CN"/>
              </w:rPr>
              <w:t>时长</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530" w:hRule="atLeast"/>
        </w:trPr>
        <w:tc>
          <w:tcPr>
            <w:tcW w:w="2170" w:type="dxa"/>
            <w:shd w:val="clear" w:color="auto" w:fill="FFFFFF"/>
          </w:tcPr>
          <w:p>
            <w:pPr>
              <w:spacing w:line="240" w:lineRule="auto"/>
              <w:jc w:val="center"/>
              <w:rPr>
                <w:color w:val="000000"/>
                <w:lang w:val="en-US" w:eastAsia="zh-CN"/>
              </w:rPr>
            </w:pPr>
            <w:r>
              <w:rPr>
                <w:rFonts w:hint="eastAsia"/>
                <w:color w:val="000000"/>
                <w:sz w:val="28"/>
                <w:szCs w:val="28"/>
                <w:lang w:val="en-US" w:eastAsia="zh-CN"/>
              </w:rPr>
              <w:t>8:30  -11:00</w:t>
            </w:r>
          </w:p>
        </w:tc>
        <w:tc>
          <w:tcPr>
            <w:tcW w:w="850"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C</w:t>
            </w:r>
          </w:p>
        </w:tc>
        <w:tc>
          <w:tcPr>
            <w:tcW w:w="4621" w:type="dxa"/>
            <w:shd w:val="clear" w:color="auto" w:fill="FFFFFF"/>
          </w:tcPr>
          <w:p>
            <w:pPr>
              <w:spacing w:line="240" w:lineRule="auto"/>
              <w:rPr>
                <w:rFonts w:cs="宋体"/>
                <w:color w:val="000000"/>
                <w:sz w:val="24"/>
                <w:szCs w:val="24"/>
                <w:lang w:eastAsia="zh-CN"/>
              </w:rPr>
            </w:pPr>
            <w:r>
              <w:rPr>
                <w:rFonts w:hint="eastAsia" w:cs="宋体"/>
                <w:color w:val="000000"/>
                <w:sz w:val="24"/>
                <w:szCs w:val="24"/>
                <w:lang w:eastAsia="zh-CN"/>
              </w:rPr>
              <w:t>女士</w:t>
            </w:r>
            <w:r>
              <w:rPr>
                <w:rFonts w:cs="宋体"/>
                <w:color w:val="000000"/>
                <w:sz w:val="24"/>
                <w:szCs w:val="24"/>
                <w:lang w:eastAsia="zh-CN"/>
              </w:rPr>
              <w:t>商业</w:t>
            </w:r>
            <w:r>
              <w:rPr>
                <w:rFonts w:hint="eastAsia" w:cs="宋体"/>
                <w:color w:val="000000"/>
                <w:sz w:val="24"/>
                <w:szCs w:val="24"/>
                <w:lang w:eastAsia="zh-CN"/>
              </w:rPr>
              <w:t>长发向下造型</w:t>
            </w:r>
            <w:r>
              <w:rPr>
                <w:rFonts w:cs="宋体"/>
                <w:color w:val="000000"/>
                <w:sz w:val="24"/>
                <w:szCs w:val="24"/>
                <w:lang w:eastAsia="zh-CN"/>
              </w:rPr>
              <w:t>及染色</w:t>
            </w:r>
            <w:r>
              <w:rPr>
                <w:rFonts w:hint="eastAsia" w:cs="宋体"/>
                <w:color w:val="000000"/>
                <w:sz w:val="24"/>
                <w:szCs w:val="24"/>
                <w:lang w:eastAsia="zh-CN"/>
              </w:rPr>
              <w:t>·三个愿望</w:t>
            </w:r>
          </w:p>
        </w:tc>
        <w:tc>
          <w:tcPr>
            <w:tcW w:w="2362" w:type="dxa"/>
            <w:shd w:val="clear" w:color="auto" w:fill="FFFFFF"/>
          </w:tcPr>
          <w:p>
            <w:pPr>
              <w:spacing w:line="240" w:lineRule="auto"/>
              <w:rPr>
                <w:color w:val="000000"/>
                <w:sz w:val="24"/>
                <w:szCs w:val="24"/>
              </w:rPr>
            </w:pPr>
            <w:r>
              <w:rPr>
                <w:rFonts w:cs="宋体"/>
                <w:color w:val="000000"/>
                <w:sz w:val="24"/>
                <w:szCs w:val="24"/>
                <w:lang w:eastAsia="zh-CN"/>
              </w:rPr>
              <w:t>2</w:t>
            </w:r>
            <w:r>
              <w:rPr>
                <w:rFonts w:hint="eastAsia" w:cs="宋体"/>
                <w:color w:val="000000"/>
                <w:sz w:val="24"/>
                <w:szCs w:val="24"/>
                <w:lang w:eastAsia="zh-CN"/>
              </w:rPr>
              <w:t>小时30分钟</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530" w:hRule="atLeast"/>
        </w:trPr>
        <w:tc>
          <w:tcPr>
            <w:tcW w:w="2170" w:type="dxa"/>
            <w:shd w:val="clear" w:color="auto" w:fill="FFFFFF"/>
          </w:tcPr>
          <w:p>
            <w:pPr>
              <w:spacing w:line="240" w:lineRule="auto"/>
              <w:jc w:val="center"/>
              <w:rPr>
                <w:color w:val="000000"/>
                <w:lang w:val="en-US" w:eastAsia="zh-CN"/>
              </w:rPr>
            </w:pPr>
            <w:r>
              <w:rPr>
                <w:rFonts w:hint="eastAsia"/>
                <w:color w:val="000000"/>
                <w:sz w:val="28"/>
                <w:szCs w:val="28"/>
                <w:lang w:val="en-US" w:eastAsia="zh-CN"/>
              </w:rPr>
              <w:t>13:30-16:00</w:t>
            </w:r>
          </w:p>
        </w:tc>
        <w:tc>
          <w:tcPr>
            <w:tcW w:w="850"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D</w:t>
            </w:r>
          </w:p>
        </w:tc>
        <w:tc>
          <w:tcPr>
            <w:tcW w:w="4621" w:type="dxa"/>
            <w:shd w:val="clear" w:color="auto" w:fill="FFFFFF"/>
          </w:tcPr>
          <w:p>
            <w:pPr>
              <w:spacing w:line="240" w:lineRule="auto"/>
              <w:rPr>
                <w:rFonts w:cs="宋体"/>
                <w:color w:val="000000"/>
                <w:sz w:val="24"/>
                <w:szCs w:val="24"/>
                <w:lang w:eastAsia="zh-CN"/>
              </w:rPr>
            </w:pPr>
            <w:r>
              <w:rPr>
                <w:rFonts w:hint="eastAsia" w:cs="宋体"/>
                <w:color w:val="000000"/>
                <w:sz w:val="24"/>
                <w:szCs w:val="24"/>
                <w:lang w:eastAsia="zh-CN"/>
              </w:rPr>
              <w:t>男士</w:t>
            </w:r>
            <w:r>
              <w:rPr>
                <w:rFonts w:cs="宋体"/>
                <w:color w:val="000000"/>
                <w:sz w:val="24"/>
                <w:szCs w:val="24"/>
                <w:lang w:eastAsia="zh-CN"/>
              </w:rPr>
              <w:t>商业修剪·染色及造型</w:t>
            </w:r>
            <w:r>
              <w:rPr>
                <w:rFonts w:hint="eastAsia" w:cs="宋体"/>
                <w:color w:val="000000"/>
                <w:sz w:val="24"/>
                <w:szCs w:val="24"/>
                <w:lang w:eastAsia="zh-CN"/>
              </w:rPr>
              <w:t>·</w:t>
            </w:r>
            <w:r>
              <w:rPr>
                <w:rFonts w:cs="宋体"/>
                <w:color w:val="000000"/>
                <w:sz w:val="24"/>
                <w:szCs w:val="24"/>
                <w:lang w:eastAsia="zh-CN"/>
              </w:rPr>
              <w:t>三个愿望</w:t>
            </w:r>
          </w:p>
        </w:tc>
        <w:tc>
          <w:tcPr>
            <w:tcW w:w="2362" w:type="dxa"/>
            <w:shd w:val="clear" w:color="auto" w:fill="FFFFFF"/>
          </w:tcPr>
          <w:p>
            <w:pPr>
              <w:spacing w:line="240" w:lineRule="auto"/>
              <w:rPr>
                <w:rFonts w:cs="宋体"/>
                <w:color w:val="000000"/>
                <w:sz w:val="24"/>
                <w:szCs w:val="24"/>
                <w:lang w:eastAsia="zh-CN"/>
              </w:rPr>
            </w:pPr>
            <w:r>
              <w:rPr>
                <w:rFonts w:cs="宋体"/>
                <w:color w:val="000000"/>
                <w:sz w:val="24"/>
                <w:szCs w:val="24"/>
                <w:lang w:eastAsia="zh-CN"/>
              </w:rPr>
              <w:t>2</w:t>
            </w:r>
            <w:r>
              <w:rPr>
                <w:rFonts w:hint="eastAsia" w:cs="宋体"/>
                <w:color w:val="000000"/>
                <w:sz w:val="24"/>
                <w:szCs w:val="24"/>
                <w:lang w:eastAsia="zh-CN"/>
              </w:rPr>
              <w:t>小时30分钟</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59" w:hRule="atLeast"/>
        </w:trPr>
        <w:tc>
          <w:tcPr>
            <w:tcW w:w="7641" w:type="dxa"/>
            <w:gridSpan w:val="3"/>
            <w:shd w:val="clear" w:color="auto" w:fill="FFFFFF"/>
          </w:tcPr>
          <w:p>
            <w:pPr>
              <w:spacing w:line="240" w:lineRule="auto"/>
              <w:rPr>
                <w:rFonts w:cs="Times New Roman"/>
                <w:b/>
                <w:bCs/>
                <w:color w:val="000000"/>
                <w:sz w:val="24"/>
                <w:szCs w:val="24"/>
              </w:rPr>
            </w:pPr>
            <w:r>
              <w:rPr>
                <w:rFonts w:hint="eastAsia" w:cs="宋体"/>
                <w:b/>
                <w:bCs/>
                <w:color w:val="000000"/>
                <w:sz w:val="24"/>
                <w:szCs w:val="24"/>
                <w:lang w:eastAsia="zh-CN"/>
              </w:rPr>
              <w:t>总计</w:t>
            </w:r>
          </w:p>
        </w:tc>
        <w:tc>
          <w:tcPr>
            <w:tcW w:w="2362" w:type="dxa"/>
            <w:shd w:val="clear" w:color="auto" w:fill="FFFFFF"/>
          </w:tcPr>
          <w:p>
            <w:pPr>
              <w:spacing w:line="240" w:lineRule="auto"/>
              <w:rPr>
                <w:b/>
                <w:bCs/>
                <w:color w:val="000000"/>
                <w:sz w:val="24"/>
                <w:szCs w:val="24"/>
                <w:lang w:val="en-US" w:eastAsia="zh-CN"/>
              </w:rPr>
            </w:pPr>
            <w:r>
              <w:rPr>
                <w:rFonts w:hint="eastAsia" w:cs="宋体"/>
                <w:b/>
                <w:bCs/>
                <w:color w:val="000000"/>
                <w:sz w:val="24"/>
                <w:szCs w:val="24"/>
                <w:lang w:val="en-US" w:eastAsia="zh-CN"/>
              </w:rPr>
              <w:t>5</w:t>
            </w:r>
            <w:r>
              <w:rPr>
                <w:rFonts w:hint="eastAsia" w:cs="宋体"/>
                <w:b/>
                <w:bCs/>
                <w:color w:val="000000"/>
                <w:sz w:val="24"/>
                <w:szCs w:val="24"/>
                <w:lang w:eastAsia="zh-CN"/>
              </w:rPr>
              <w:t>小时</w:t>
            </w:r>
          </w:p>
        </w:tc>
      </w:tr>
    </w:tbl>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p>
    <w:p>
      <w:pPr>
        <w:pStyle w:val="10"/>
        <w:numPr>
          <w:ilvl w:val="0"/>
          <w:numId w:val="0"/>
        </w:numPr>
        <w:rPr>
          <w:rFonts w:cs="宋体"/>
          <w:b/>
          <w:bCs/>
          <w:caps/>
          <w:sz w:val="36"/>
          <w:szCs w:val="36"/>
          <w:lang w:val="en-US" w:eastAsia="zh-CN"/>
        </w:rPr>
      </w:pPr>
      <w:r>
        <w:rPr>
          <w:rFonts w:hint="eastAsia" w:cs="宋体"/>
          <w:b/>
          <w:bCs/>
          <w:caps/>
          <w:sz w:val="36"/>
          <w:szCs w:val="36"/>
          <w:lang w:val="en-US" w:eastAsia="zh-CN"/>
        </w:rPr>
        <w:t>模块说明</w:t>
      </w:r>
    </w:p>
    <w:p>
      <w:pPr>
        <w:pStyle w:val="10"/>
        <w:numPr>
          <w:ilvl w:val="0"/>
          <w:numId w:val="0"/>
        </w:numPr>
        <w:rPr>
          <w:rFonts w:cs="宋体"/>
          <w:b/>
          <w:bCs/>
          <w:caps/>
          <w:color w:val="92D050"/>
          <w:sz w:val="32"/>
          <w:szCs w:val="32"/>
          <w:lang w:val="en-US" w:eastAsia="zh-CN"/>
        </w:rPr>
      </w:pPr>
    </w:p>
    <w:tbl>
      <w:tblPr>
        <w:tblStyle w:val="27"/>
        <w:tblW w:w="10013" w:type="dxa"/>
        <w:tblInd w:w="114"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591"/>
        <w:gridCol w:w="6126"/>
        <w:gridCol w:w="2220"/>
        <w:gridCol w:w="1076"/>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706" w:hRule="atLeast"/>
        </w:trPr>
        <w:tc>
          <w:tcPr>
            <w:tcW w:w="591" w:type="dxa"/>
            <w:shd w:val="clear" w:color="auto" w:fill="97D700"/>
          </w:tcPr>
          <w:p>
            <w:pPr>
              <w:spacing w:line="240" w:lineRule="auto"/>
              <w:rPr>
                <w:rFonts w:cs="Times New Roman"/>
                <w:b/>
                <w:bCs/>
                <w:caps/>
                <w:color w:val="FFFFFF"/>
                <w:sz w:val="24"/>
                <w:szCs w:val="24"/>
                <w:lang w:eastAsia="zh-CN"/>
              </w:rPr>
            </w:pPr>
            <w:r>
              <w:rPr>
                <w:rFonts w:hint="eastAsia" w:cs="宋体"/>
                <w:b/>
                <w:bCs/>
                <w:caps/>
                <w:color w:val="FFFFFF"/>
                <w:sz w:val="24"/>
                <w:szCs w:val="24"/>
                <w:lang w:eastAsia="zh-CN"/>
              </w:rPr>
              <w:t>模块</w:t>
            </w:r>
          </w:p>
        </w:tc>
        <w:tc>
          <w:tcPr>
            <w:tcW w:w="6126" w:type="dxa"/>
            <w:shd w:val="clear" w:color="auto" w:fill="97D700"/>
          </w:tcPr>
          <w:p>
            <w:pPr>
              <w:spacing w:line="240" w:lineRule="auto"/>
              <w:rPr>
                <w:rFonts w:cs="宋体"/>
                <w:b/>
                <w:bCs/>
                <w:caps/>
                <w:color w:val="FFFFFF"/>
                <w:sz w:val="24"/>
                <w:szCs w:val="24"/>
                <w:lang w:eastAsia="zh-CN"/>
              </w:rPr>
            </w:pPr>
            <w:r>
              <w:rPr>
                <w:rFonts w:hint="eastAsia" w:cs="宋体"/>
                <w:b/>
                <w:bCs/>
                <w:caps/>
                <w:color w:val="FFFFFF"/>
                <w:sz w:val="24"/>
                <w:szCs w:val="24"/>
                <w:lang w:eastAsia="zh-CN"/>
              </w:rPr>
              <w:t>说</w:t>
            </w:r>
          </w:p>
          <w:p>
            <w:pPr>
              <w:spacing w:line="240" w:lineRule="auto"/>
              <w:rPr>
                <w:rFonts w:cs="Times New Roman"/>
                <w:b/>
                <w:bCs/>
                <w:caps/>
                <w:color w:val="FFFFFF"/>
                <w:sz w:val="24"/>
                <w:szCs w:val="24"/>
                <w:lang w:eastAsia="zh-CN"/>
              </w:rPr>
            </w:pPr>
            <w:r>
              <w:rPr>
                <w:rFonts w:hint="eastAsia" w:cs="宋体"/>
                <w:b/>
                <w:bCs/>
                <w:caps/>
                <w:color w:val="FFFFFF"/>
                <w:sz w:val="24"/>
                <w:szCs w:val="24"/>
                <w:lang w:eastAsia="zh-CN"/>
              </w:rPr>
              <w:t>明</w:t>
            </w:r>
          </w:p>
        </w:tc>
        <w:tc>
          <w:tcPr>
            <w:tcW w:w="2220" w:type="dxa"/>
            <w:shd w:val="clear" w:color="auto" w:fill="97D700"/>
          </w:tcPr>
          <w:p>
            <w:pPr>
              <w:spacing w:line="240" w:lineRule="auto"/>
              <w:rPr>
                <w:rFonts w:cs="Times New Roman"/>
                <w:b/>
                <w:bCs/>
                <w:caps/>
                <w:color w:val="FFFFFF"/>
                <w:sz w:val="24"/>
                <w:szCs w:val="24"/>
                <w:lang w:eastAsia="zh-CN"/>
              </w:rPr>
            </w:pPr>
            <w:r>
              <w:rPr>
                <w:rFonts w:hint="eastAsia" w:cs="宋体"/>
                <w:b/>
                <w:bCs/>
                <w:caps/>
                <w:color w:val="FFFFFF"/>
                <w:sz w:val="24"/>
                <w:szCs w:val="24"/>
                <w:lang w:eastAsia="zh-CN"/>
              </w:rPr>
              <w:t>时间</w:t>
            </w:r>
          </w:p>
        </w:tc>
        <w:tc>
          <w:tcPr>
            <w:tcW w:w="1076" w:type="dxa"/>
            <w:shd w:val="clear" w:color="auto" w:fill="97D700"/>
          </w:tcPr>
          <w:p>
            <w:pPr>
              <w:spacing w:line="240" w:lineRule="auto"/>
              <w:rPr>
                <w:rFonts w:cs="宋体"/>
                <w:b/>
                <w:bCs/>
                <w:caps/>
                <w:color w:val="FFFFFF"/>
                <w:sz w:val="24"/>
                <w:szCs w:val="24"/>
                <w:lang w:eastAsia="zh-CN"/>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09" w:hRule="atLeast"/>
        </w:trPr>
        <w:tc>
          <w:tcPr>
            <w:tcW w:w="591" w:type="dxa"/>
            <w:shd w:val="clear" w:color="auto" w:fill="FFFFFF"/>
            <w:vAlign w:val="center"/>
          </w:tcPr>
          <w:p>
            <w:pPr>
              <w:spacing w:line="240" w:lineRule="auto"/>
              <w:jc w:val="center"/>
              <w:rPr>
                <w:color w:val="000000"/>
              </w:rPr>
            </w:pPr>
            <w:r>
              <w:rPr>
                <w:rFonts w:hint="eastAsia"/>
                <w:color w:val="000000"/>
                <w:sz w:val="28"/>
                <w:szCs w:val="28"/>
                <w:lang w:val="en-US" w:eastAsia="zh-CN"/>
              </w:rPr>
              <w:t>A</w:t>
            </w:r>
          </w:p>
        </w:tc>
        <w:tc>
          <w:tcPr>
            <w:tcW w:w="6126" w:type="dxa"/>
            <w:shd w:val="clear" w:color="auto" w:fill="FFFFFF"/>
            <w:vAlign w:val="center"/>
          </w:tcPr>
          <w:p>
            <w:pPr>
              <w:spacing w:line="240" w:lineRule="auto"/>
              <w:rPr>
                <w:rFonts w:cs="Times New Roman"/>
                <w:color w:val="000000"/>
                <w:sz w:val="24"/>
                <w:szCs w:val="24"/>
                <w:lang w:eastAsia="zh-CN"/>
              </w:rPr>
            </w:pPr>
            <w:r>
              <w:rPr>
                <w:rFonts w:hint="eastAsia" w:cs="宋体"/>
                <w:color w:val="000000"/>
                <w:sz w:val="24"/>
                <w:szCs w:val="24"/>
                <w:lang w:eastAsia="zh-CN"/>
              </w:rPr>
              <w:t>女士商业剪发·</w:t>
            </w:r>
            <w:r>
              <w:rPr>
                <w:rFonts w:cs="宋体"/>
                <w:color w:val="000000"/>
                <w:sz w:val="24"/>
                <w:szCs w:val="24"/>
                <w:lang w:eastAsia="zh-CN"/>
              </w:rPr>
              <w:t>染色</w:t>
            </w:r>
            <w:r>
              <w:rPr>
                <w:rFonts w:hint="eastAsia" w:cs="宋体"/>
                <w:color w:val="000000"/>
                <w:sz w:val="24"/>
                <w:szCs w:val="24"/>
                <w:lang w:eastAsia="zh-CN"/>
              </w:rPr>
              <w:t>及</w:t>
            </w:r>
            <w:r>
              <w:rPr>
                <w:rFonts w:cs="宋体"/>
                <w:color w:val="000000"/>
                <w:sz w:val="24"/>
                <w:szCs w:val="24"/>
                <w:lang w:eastAsia="zh-CN"/>
              </w:rPr>
              <w:t>造型</w:t>
            </w:r>
            <w:r>
              <w:rPr>
                <w:rFonts w:hint="eastAsia" w:cs="宋体"/>
                <w:color w:val="000000"/>
                <w:sz w:val="24"/>
                <w:szCs w:val="24"/>
                <w:lang w:eastAsia="zh-CN"/>
              </w:rPr>
              <w:t>·三个愿望</w:t>
            </w:r>
          </w:p>
        </w:tc>
        <w:tc>
          <w:tcPr>
            <w:tcW w:w="2220" w:type="dxa"/>
            <w:shd w:val="clear" w:color="auto" w:fill="FFFFFF"/>
          </w:tcPr>
          <w:p>
            <w:pPr>
              <w:spacing w:line="240" w:lineRule="auto"/>
              <w:jc w:val="center"/>
              <w:rPr>
                <w:rFonts w:cs="Times New Roman"/>
                <w:color w:val="000000"/>
                <w:sz w:val="24"/>
                <w:szCs w:val="24"/>
                <w:lang w:eastAsia="zh-CN"/>
              </w:rPr>
            </w:pPr>
            <w:r>
              <w:rPr>
                <w:rFonts w:hint="eastAsia"/>
                <w:color w:val="000000"/>
                <w:sz w:val="28"/>
                <w:szCs w:val="28"/>
                <w:lang w:val="en-US" w:eastAsia="zh-CN"/>
              </w:rPr>
              <w:t>2小时30分钟</w:t>
            </w:r>
          </w:p>
        </w:tc>
        <w:tc>
          <w:tcPr>
            <w:tcW w:w="1076" w:type="dxa"/>
            <w:shd w:val="clear" w:color="auto" w:fill="FFFFFF"/>
          </w:tcPr>
          <w:p>
            <w:pPr>
              <w:spacing w:line="240" w:lineRule="auto"/>
              <w:rPr>
                <w:color w:val="000000"/>
                <w:sz w:val="24"/>
                <w:szCs w:val="24"/>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40" w:hRule="atLeast"/>
        </w:trPr>
        <w:tc>
          <w:tcPr>
            <w:tcW w:w="591" w:type="dxa"/>
            <w:shd w:val="clear" w:color="auto" w:fill="FFFFFF"/>
            <w:vAlign w:val="center"/>
          </w:tcPr>
          <w:p>
            <w:pPr>
              <w:spacing w:line="240" w:lineRule="auto"/>
              <w:jc w:val="center"/>
              <w:rPr>
                <w:color w:val="000000"/>
              </w:rPr>
            </w:pPr>
            <w:r>
              <w:rPr>
                <w:rFonts w:hint="eastAsia"/>
                <w:color w:val="000000"/>
                <w:sz w:val="28"/>
                <w:szCs w:val="28"/>
                <w:lang w:val="en-US" w:eastAsia="zh-CN"/>
              </w:rPr>
              <w:t>B</w:t>
            </w:r>
          </w:p>
        </w:tc>
        <w:tc>
          <w:tcPr>
            <w:tcW w:w="6126"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男士</w:t>
            </w:r>
            <w:r>
              <w:rPr>
                <w:rFonts w:cs="宋体"/>
                <w:color w:val="000000"/>
                <w:sz w:val="24"/>
                <w:szCs w:val="24"/>
                <w:lang w:eastAsia="zh-CN"/>
              </w:rPr>
              <w:t>化学烫发及修剪造型</w:t>
            </w:r>
            <w:r>
              <w:rPr>
                <w:rFonts w:hint="eastAsia" w:cs="宋体"/>
                <w:color w:val="000000"/>
                <w:sz w:val="24"/>
                <w:szCs w:val="24"/>
                <w:lang w:eastAsia="zh-CN"/>
              </w:rPr>
              <w:t>·三个愿望</w:t>
            </w:r>
          </w:p>
        </w:tc>
        <w:tc>
          <w:tcPr>
            <w:tcW w:w="2220" w:type="dxa"/>
            <w:shd w:val="clear" w:color="auto" w:fill="FFFFFF"/>
          </w:tcPr>
          <w:p>
            <w:pPr>
              <w:spacing w:line="240" w:lineRule="auto"/>
              <w:jc w:val="center"/>
              <w:rPr>
                <w:rFonts w:cs="Times New Roman"/>
                <w:color w:val="000000"/>
                <w:sz w:val="24"/>
                <w:szCs w:val="24"/>
                <w:lang w:eastAsia="zh-CN"/>
              </w:rPr>
            </w:pPr>
            <w:r>
              <w:rPr>
                <w:rFonts w:hint="eastAsia"/>
                <w:color w:val="000000"/>
                <w:sz w:val="28"/>
                <w:szCs w:val="28"/>
                <w:lang w:val="en-US" w:eastAsia="zh-CN"/>
              </w:rPr>
              <w:t>2 小时</w:t>
            </w:r>
          </w:p>
        </w:tc>
        <w:tc>
          <w:tcPr>
            <w:tcW w:w="1076" w:type="dxa"/>
            <w:shd w:val="clear" w:color="auto" w:fill="FFFFFF"/>
          </w:tcPr>
          <w:p>
            <w:pPr>
              <w:spacing w:line="240" w:lineRule="auto"/>
              <w:rPr>
                <w:color w:val="000000"/>
                <w:sz w:val="24"/>
                <w:szCs w:val="24"/>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59" w:hRule="atLeast"/>
        </w:trPr>
        <w:tc>
          <w:tcPr>
            <w:tcW w:w="591" w:type="dxa"/>
            <w:shd w:val="clear" w:color="auto" w:fill="FFFFFF"/>
            <w:vAlign w:val="center"/>
          </w:tcPr>
          <w:p>
            <w:pPr>
              <w:spacing w:line="240" w:lineRule="auto"/>
              <w:jc w:val="center"/>
              <w:rPr>
                <w:color w:val="000000"/>
              </w:rPr>
            </w:pPr>
            <w:r>
              <w:rPr>
                <w:rFonts w:hint="eastAsia"/>
                <w:color w:val="000000"/>
                <w:sz w:val="28"/>
                <w:szCs w:val="28"/>
                <w:lang w:val="en-US" w:eastAsia="zh-CN"/>
              </w:rPr>
              <w:t>C</w:t>
            </w:r>
          </w:p>
        </w:tc>
        <w:tc>
          <w:tcPr>
            <w:tcW w:w="6126"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女士</w:t>
            </w:r>
            <w:r>
              <w:rPr>
                <w:rFonts w:cs="宋体"/>
                <w:color w:val="000000"/>
                <w:sz w:val="24"/>
                <w:szCs w:val="24"/>
                <w:lang w:eastAsia="zh-CN"/>
              </w:rPr>
              <w:t>商业</w:t>
            </w:r>
            <w:r>
              <w:rPr>
                <w:rFonts w:hint="eastAsia" w:cs="宋体"/>
                <w:color w:val="000000"/>
                <w:sz w:val="24"/>
                <w:szCs w:val="24"/>
                <w:lang w:eastAsia="zh-CN"/>
              </w:rPr>
              <w:t>长发向下造型</w:t>
            </w:r>
            <w:r>
              <w:rPr>
                <w:rFonts w:cs="宋体"/>
                <w:color w:val="000000"/>
                <w:sz w:val="24"/>
                <w:szCs w:val="24"/>
                <w:lang w:eastAsia="zh-CN"/>
              </w:rPr>
              <w:t>及染色</w:t>
            </w:r>
            <w:r>
              <w:rPr>
                <w:rFonts w:hint="eastAsia" w:cs="宋体"/>
                <w:color w:val="000000"/>
                <w:sz w:val="24"/>
                <w:szCs w:val="24"/>
                <w:lang w:eastAsia="zh-CN"/>
              </w:rPr>
              <w:t>·三个愿望</w:t>
            </w:r>
          </w:p>
        </w:tc>
        <w:tc>
          <w:tcPr>
            <w:tcW w:w="2220" w:type="dxa"/>
            <w:shd w:val="clear" w:color="auto" w:fill="FFFFFF"/>
          </w:tcPr>
          <w:p>
            <w:pPr>
              <w:spacing w:line="240" w:lineRule="auto"/>
              <w:rPr>
                <w:rFonts w:cs="Times New Roman"/>
                <w:color w:val="000000"/>
                <w:sz w:val="24"/>
                <w:szCs w:val="24"/>
                <w:lang w:eastAsia="zh-CN"/>
              </w:rPr>
            </w:pPr>
            <w:r>
              <w:rPr>
                <w:rFonts w:cs="宋体"/>
                <w:color w:val="000000"/>
                <w:sz w:val="24"/>
                <w:szCs w:val="24"/>
                <w:lang w:eastAsia="zh-CN"/>
              </w:rPr>
              <w:t>2</w:t>
            </w:r>
            <w:r>
              <w:rPr>
                <w:rFonts w:hint="eastAsia" w:cs="宋体"/>
                <w:color w:val="000000"/>
                <w:sz w:val="24"/>
                <w:szCs w:val="24"/>
                <w:lang w:eastAsia="zh-CN"/>
              </w:rPr>
              <w:t>小时30分钟</w:t>
            </w:r>
          </w:p>
        </w:tc>
        <w:tc>
          <w:tcPr>
            <w:tcW w:w="1076" w:type="dxa"/>
            <w:shd w:val="clear" w:color="auto" w:fill="FFFFFF"/>
          </w:tcPr>
          <w:p>
            <w:pPr>
              <w:spacing w:line="240" w:lineRule="auto"/>
              <w:rPr>
                <w:color w:val="000000"/>
                <w:sz w:val="24"/>
                <w:szCs w:val="24"/>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59" w:hRule="atLeast"/>
        </w:trPr>
        <w:tc>
          <w:tcPr>
            <w:tcW w:w="591" w:type="dxa"/>
            <w:shd w:val="clear" w:color="auto" w:fill="FFFFFF"/>
          </w:tcPr>
          <w:p>
            <w:pPr>
              <w:spacing w:line="240" w:lineRule="auto"/>
              <w:jc w:val="center"/>
              <w:rPr>
                <w:color w:val="000000"/>
              </w:rPr>
            </w:pPr>
            <w:r>
              <w:rPr>
                <w:rFonts w:hint="eastAsia"/>
                <w:color w:val="000000"/>
                <w:sz w:val="28"/>
                <w:szCs w:val="28"/>
                <w:lang w:val="en-US" w:eastAsia="zh-CN"/>
              </w:rPr>
              <w:t>D</w:t>
            </w:r>
          </w:p>
        </w:tc>
        <w:tc>
          <w:tcPr>
            <w:tcW w:w="6126"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男士</w:t>
            </w:r>
            <w:r>
              <w:rPr>
                <w:rFonts w:cs="宋体"/>
                <w:color w:val="000000"/>
                <w:sz w:val="24"/>
                <w:szCs w:val="24"/>
                <w:lang w:eastAsia="zh-CN"/>
              </w:rPr>
              <w:t>商业修剪·染色及造型</w:t>
            </w:r>
            <w:r>
              <w:rPr>
                <w:rFonts w:hint="eastAsia" w:cs="宋体"/>
                <w:color w:val="000000"/>
                <w:sz w:val="24"/>
                <w:szCs w:val="24"/>
                <w:lang w:eastAsia="zh-CN"/>
              </w:rPr>
              <w:t>·</w:t>
            </w:r>
            <w:r>
              <w:rPr>
                <w:rFonts w:cs="宋体"/>
                <w:color w:val="000000"/>
                <w:sz w:val="24"/>
                <w:szCs w:val="24"/>
                <w:lang w:eastAsia="zh-CN"/>
              </w:rPr>
              <w:t>三个愿望</w:t>
            </w:r>
          </w:p>
        </w:tc>
        <w:tc>
          <w:tcPr>
            <w:tcW w:w="2220" w:type="dxa"/>
            <w:shd w:val="clear" w:color="auto" w:fill="FFFFFF"/>
          </w:tcPr>
          <w:p>
            <w:pPr>
              <w:spacing w:line="240" w:lineRule="auto"/>
              <w:rPr>
                <w:rFonts w:cs="Times New Roman"/>
                <w:color w:val="000000"/>
                <w:sz w:val="24"/>
                <w:szCs w:val="24"/>
                <w:lang w:eastAsia="zh-CN"/>
              </w:rPr>
            </w:pPr>
            <w:r>
              <w:rPr>
                <w:rFonts w:cs="宋体"/>
                <w:color w:val="000000"/>
                <w:sz w:val="24"/>
                <w:szCs w:val="24"/>
                <w:lang w:eastAsia="zh-CN"/>
              </w:rPr>
              <w:t>2</w:t>
            </w:r>
            <w:r>
              <w:rPr>
                <w:rFonts w:hint="eastAsia" w:cs="宋体"/>
                <w:color w:val="000000"/>
                <w:sz w:val="24"/>
                <w:szCs w:val="24"/>
                <w:lang w:eastAsia="zh-CN"/>
              </w:rPr>
              <w:t>小时30分钟</w:t>
            </w:r>
          </w:p>
        </w:tc>
        <w:tc>
          <w:tcPr>
            <w:tcW w:w="1076" w:type="dxa"/>
            <w:shd w:val="clear" w:color="auto" w:fill="FFFFFF"/>
          </w:tcPr>
          <w:p>
            <w:pPr>
              <w:spacing w:line="240" w:lineRule="auto"/>
              <w:rPr>
                <w:color w:val="000000"/>
                <w:sz w:val="24"/>
                <w:szCs w:val="24"/>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459" w:hRule="atLeast"/>
        </w:trPr>
        <w:tc>
          <w:tcPr>
            <w:tcW w:w="591" w:type="dxa"/>
            <w:shd w:val="clear" w:color="auto" w:fill="FFFFFF"/>
          </w:tcPr>
          <w:p>
            <w:pPr>
              <w:spacing w:line="240" w:lineRule="auto"/>
              <w:rPr>
                <w:rFonts w:cs="Times New Roman"/>
                <w:b/>
                <w:bCs/>
                <w:color w:val="000000"/>
                <w:lang w:eastAsia="zh-CN"/>
              </w:rPr>
            </w:pPr>
          </w:p>
        </w:tc>
        <w:tc>
          <w:tcPr>
            <w:tcW w:w="6126" w:type="dxa"/>
            <w:shd w:val="clear" w:color="auto" w:fill="FFFFFF"/>
          </w:tcPr>
          <w:p>
            <w:pPr>
              <w:spacing w:line="240" w:lineRule="auto"/>
              <w:jc w:val="right"/>
              <w:rPr>
                <w:rFonts w:cs="Times New Roman"/>
                <w:b/>
                <w:bCs/>
                <w:color w:val="000000"/>
                <w:sz w:val="24"/>
                <w:szCs w:val="24"/>
                <w:lang w:eastAsia="zh-CN"/>
              </w:rPr>
            </w:pPr>
            <w:r>
              <w:rPr>
                <w:rFonts w:hint="eastAsia" w:cs="宋体"/>
                <w:b/>
                <w:bCs/>
                <w:color w:val="000000"/>
                <w:sz w:val="24"/>
                <w:szCs w:val="24"/>
                <w:lang w:eastAsia="zh-CN"/>
              </w:rPr>
              <w:t>总计</w:t>
            </w:r>
          </w:p>
        </w:tc>
        <w:tc>
          <w:tcPr>
            <w:tcW w:w="2220" w:type="dxa"/>
            <w:shd w:val="clear" w:color="auto" w:fill="FFFFFF"/>
          </w:tcPr>
          <w:p>
            <w:pPr>
              <w:spacing w:line="240" w:lineRule="auto"/>
              <w:rPr>
                <w:rFonts w:cs="Times New Roman"/>
                <w:b/>
                <w:bCs/>
                <w:color w:val="000000"/>
                <w:sz w:val="24"/>
                <w:szCs w:val="24"/>
              </w:rPr>
            </w:pPr>
            <w:r>
              <w:rPr>
                <w:rFonts w:hint="eastAsia"/>
                <w:b/>
                <w:bCs/>
                <w:color w:val="000000"/>
                <w:sz w:val="24"/>
                <w:szCs w:val="24"/>
                <w:lang w:val="en-US" w:eastAsia="zh-CN"/>
              </w:rPr>
              <w:t>9</w:t>
            </w:r>
            <w:r>
              <w:rPr>
                <w:rFonts w:hint="eastAsia" w:cs="宋体"/>
                <w:b/>
                <w:bCs/>
                <w:color w:val="000000"/>
                <w:sz w:val="24"/>
                <w:szCs w:val="24"/>
                <w:lang w:eastAsia="zh-CN"/>
              </w:rPr>
              <w:t>小时</w:t>
            </w:r>
            <w:r>
              <w:rPr>
                <w:rFonts w:hint="eastAsia" w:cs="宋体"/>
                <w:b/>
                <w:bCs/>
                <w:color w:val="000000"/>
                <w:sz w:val="24"/>
                <w:szCs w:val="24"/>
                <w:lang w:val="en-US" w:eastAsia="zh-CN"/>
              </w:rPr>
              <w:t>30分钟</w:t>
            </w:r>
          </w:p>
        </w:tc>
        <w:tc>
          <w:tcPr>
            <w:tcW w:w="1076" w:type="dxa"/>
            <w:shd w:val="clear" w:color="auto" w:fill="FFFFFF"/>
          </w:tcPr>
          <w:p>
            <w:pPr>
              <w:spacing w:line="240" w:lineRule="auto"/>
              <w:rPr>
                <w:b/>
                <w:bCs/>
                <w:color w:val="000000"/>
                <w:sz w:val="24"/>
                <w:szCs w:val="24"/>
                <w:lang w:val="en-US" w:eastAsia="zh-CN"/>
              </w:rPr>
            </w:pPr>
          </w:p>
        </w:tc>
      </w:tr>
    </w:tbl>
    <w:p>
      <w:pPr>
        <w:pStyle w:val="10"/>
        <w:numPr>
          <w:ilvl w:val="0"/>
          <w:numId w:val="0"/>
        </w:numPr>
        <w:rPr>
          <w:rFonts w:cs="宋体"/>
          <w:b/>
          <w:bCs/>
          <w:caps/>
          <w:sz w:val="32"/>
          <w:szCs w:val="32"/>
          <w:lang w:val="en-US" w:eastAsia="zh-CN"/>
        </w:rPr>
      </w:pPr>
    </w:p>
    <w:p>
      <w:pPr>
        <w:pStyle w:val="10"/>
        <w:numPr>
          <w:ilvl w:val="0"/>
          <w:numId w:val="0"/>
        </w:numPr>
        <w:rPr>
          <w:rFonts w:cs="宋体"/>
          <w:b/>
          <w:bCs/>
          <w:caps/>
          <w:sz w:val="32"/>
          <w:szCs w:val="32"/>
          <w:lang w:val="en-US" w:eastAsia="zh-CN"/>
        </w:rPr>
      </w:pPr>
      <w:r>
        <w:rPr>
          <w:rFonts w:hint="eastAsia" w:cs="宋体"/>
          <w:b/>
          <w:bCs/>
          <w:caps/>
          <w:sz w:val="32"/>
          <w:szCs w:val="32"/>
          <w:lang w:val="en-US" w:eastAsia="zh-CN"/>
        </w:rPr>
        <w:t>配分比例</w:t>
      </w:r>
    </w:p>
    <w:tbl>
      <w:tblPr>
        <w:tblStyle w:val="27"/>
        <w:tblpPr w:leftFromText="180" w:rightFromText="180" w:vertAnchor="text" w:horzAnchor="page" w:tblpX="1387" w:tblpY="782"/>
        <w:tblOverlap w:val="never"/>
        <w:tblW w:w="9640"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1276"/>
        <w:gridCol w:w="5339"/>
        <w:gridCol w:w="3025"/>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1276" w:type="dxa"/>
            <w:shd w:val="clear" w:color="auto" w:fill="97D700"/>
            <w:vAlign w:val="center"/>
          </w:tcPr>
          <w:p>
            <w:pPr>
              <w:spacing w:line="240" w:lineRule="auto"/>
              <w:jc w:val="center"/>
              <w:rPr>
                <w:rFonts w:cs="Times New Roman"/>
                <w:b/>
                <w:bCs/>
                <w:caps/>
                <w:color w:val="FFFFFF"/>
                <w:sz w:val="24"/>
                <w:szCs w:val="24"/>
                <w:lang w:eastAsia="zh-CN"/>
              </w:rPr>
            </w:pPr>
            <w:r>
              <w:rPr>
                <w:rFonts w:hint="eastAsia" w:cs="宋体"/>
                <w:b/>
                <w:bCs/>
                <w:caps/>
                <w:color w:val="FFFFFF"/>
                <w:sz w:val="24"/>
                <w:szCs w:val="24"/>
                <w:lang w:eastAsia="zh-CN"/>
              </w:rPr>
              <w:t>模块</w:t>
            </w:r>
          </w:p>
        </w:tc>
        <w:tc>
          <w:tcPr>
            <w:tcW w:w="5339" w:type="dxa"/>
            <w:shd w:val="clear" w:color="auto" w:fill="97D700"/>
            <w:vAlign w:val="center"/>
          </w:tcPr>
          <w:p>
            <w:pPr>
              <w:spacing w:line="240" w:lineRule="auto"/>
              <w:jc w:val="center"/>
              <w:rPr>
                <w:rFonts w:cs="Times New Roman"/>
                <w:b/>
                <w:bCs/>
                <w:caps/>
                <w:color w:val="FFFFFF"/>
                <w:sz w:val="24"/>
                <w:szCs w:val="24"/>
                <w:lang w:eastAsia="zh-CN"/>
              </w:rPr>
            </w:pPr>
            <w:r>
              <w:rPr>
                <w:rFonts w:hint="eastAsia" w:cs="宋体"/>
                <w:b/>
                <w:bCs/>
                <w:caps/>
                <w:color w:val="FFFFFF"/>
                <w:sz w:val="24"/>
                <w:szCs w:val="24"/>
                <w:lang w:eastAsia="zh-CN"/>
              </w:rPr>
              <w:t>说明</w:t>
            </w:r>
          </w:p>
        </w:tc>
        <w:tc>
          <w:tcPr>
            <w:tcW w:w="3025" w:type="dxa"/>
            <w:shd w:val="clear" w:color="auto" w:fill="97D700"/>
            <w:vAlign w:val="center"/>
          </w:tcPr>
          <w:p>
            <w:pPr>
              <w:spacing w:line="240" w:lineRule="auto"/>
              <w:jc w:val="center"/>
              <w:rPr>
                <w:rFonts w:cs="Times New Roman"/>
                <w:b/>
                <w:bCs/>
                <w:caps/>
                <w:color w:val="FFFFFF"/>
                <w:sz w:val="24"/>
                <w:szCs w:val="24"/>
                <w:lang w:eastAsia="zh-CN"/>
              </w:rPr>
            </w:pPr>
            <w:r>
              <w:rPr>
                <w:rFonts w:hint="eastAsia" w:cs="宋体"/>
                <w:b/>
                <w:bCs/>
                <w:caps/>
                <w:color w:val="FFFFFF"/>
                <w:sz w:val="24"/>
                <w:szCs w:val="24"/>
                <w:lang w:val="en-US" w:eastAsia="zh-CN"/>
              </w:rPr>
              <w:t>配分</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1276" w:type="dxa"/>
            <w:shd w:val="clear" w:color="auto" w:fill="FFFFFF"/>
            <w:vAlign w:val="center"/>
          </w:tcPr>
          <w:p>
            <w:pPr>
              <w:spacing w:line="240" w:lineRule="auto"/>
              <w:jc w:val="center"/>
              <w:rPr>
                <w:color w:val="000000"/>
                <w:sz w:val="28"/>
                <w:szCs w:val="28"/>
                <w:lang w:val="en-US" w:eastAsia="zh-CN"/>
              </w:rPr>
            </w:pPr>
            <w:bookmarkStart w:id="7" w:name="_Hlk31361005"/>
            <w:r>
              <w:rPr>
                <w:rFonts w:hint="eastAsia"/>
                <w:color w:val="000000"/>
                <w:sz w:val="28"/>
                <w:szCs w:val="28"/>
                <w:lang w:val="en-US" w:eastAsia="zh-CN"/>
              </w:rPr>
              <w:t>A</w:t>
            </w:r>
          </w:p>
        </w:tc>
        <w:tc>
          <w:tcPr>
            <w:tcW w:w="5339" w:type="dxa"/>
            <w:shd w:val="clear" w:color="auto" w:fill="FFFFFF"/>
            <w:vAlign w:val="center"/>
          </w:tcPr>
          <w:p>
            <w:pPr>
              <w:spacing w:line="240" w:lineRule="auto"/>
              <w:rPr>
                <w:rFonts w:cs="Times New Roman"/>
                <w:color w:val="000000"/>
                <w:sz w:val="24"/>
                <w:szCs w:val="24"/>
                <w:lang w:eastAsia="zh-CN"/>
              </w:rPr>
            </w:pPr>
            <w:r>
              <w:rPr>
                <w:rFonts w:hint="eastAsia" w:cs="宋体"/>
                <w:color w:val="000000"/>
                <w:sz w:val="24"/>
                <w:szCs w:val="24"/>
                <w:lang w:eastAsia="zh-CN"/>
              </w:rPr>
              <w:t>女士商业剪发·</w:t>
            </w:r>
            <w:r>
              <w:rPr>
                <w:rFonts w:cs="宋体"/>
                <w:color w:val="000000"/>
                <w:sz w:val="24"/>
                <w:szCs w:val="24"/>
                <w:lang w:eastAsia="zh-CN"/>
              </w:rPr>
              <w:t>染色</w:t>
            </w:r>
            <w:r>
              <w:rPr>
                <w:rFonts w:hint="eastAsia" w:cs="宋体"/>
                <w:color w:val="000000"/>
                <w:sz w:val="24"/>
                <w:szCs w:val="24"/>
                <w:lang w:eastAsia="zh-CN"/>
              </w:rPr>
              <w:t>及</w:t>
            </w:r>
            <w:r>
              <w:rPr>
                <w:rFonts w:cs="宋体"/>
                <w:color w:val="000000"/>
                <w:sz w:val="24"/>
                <w:szCs w:val="24"/>
                <w:lang w:eastAsia="zh-CN"/>
              </w:rPr>
              <w:t>造型</w:t>
            </w:r>
            <w:r>
              <w:rPr>
                <w:rFonts w:hint="eastAsia" w:cs="宋体"/>
                <w:color w:val="000000"/>
                <w:sz w:val="24"/>
                <w:szCs w:val="24"/>
                <w:lang w:eastAsia="zh-CN"/>
              </w:rPr>
              <w:t>·三个愿望</w:t>
            </w:r>
          </w:p>
        </w:tc>
        <w:tc>
          <w:tcPr>
            <w:tcW w:w="3025" w:type="dxa"/>
            <w:shd w:val="clear" w:color="auto" w:fill="FFFFFF"/>
            <w:vAlign w:val="center"/>
          </w:tcPr>
          <w:p>
            <w:pPr>
              <w:spacing w:line="240" w:lineRule="auto"/>
              <w:jc w:val="both"/>
              <w:rPr>
                <w:rFonts w:cs="Times New Roman"/>
                <w:color w:val="000000"/>
                <w:sz w:val="24"/>
                <w:szCs w:val="24"/>
                <w:lang w:val="en-US" w:eastAsia="zh-CN"/>
              </w:rPr>
            </w:pPr>
            <w:r>
              <w:rPr>
                <w:rFonts w:hint="eastAsia" w:cs="Times New Roman"/>
                <w:color w:val="000000"/>
                <w:sz w:val="24"/>
                <w:szCs w:val="24"/>
                <w:lang w:val="en-US" w:eastAsia="zh-CN"/>
              </w:rPr>
              <w:t>30分</w:t>
            </w:r>
            <w:r>
              <w:rPr>
                <w:rFonts w:cs="Times New Roman"/>
                <w:color w:val="000000"/>
                <w:sz w:val="24"/>
                <w:szCs w:val="24"/>
                <w:lang w:eastAsia="zh-CN"/>
              </w:rPr>
              <w:t xml:space="preserve"> </w:t>
            </w:r>
            <w:r>
              <w:rPr>
                <w:rFonts w:hint="eastAsia" w:cs="Times New Roman"/>
                <w:color w:val="000000"/>
                <w:sz w:val="24"/>
                <w:szCs w:val="24"/>
                <w:lang w:val="en-US" w:eastAsia="zh-CN"/>
              </w:rPr>
              <w:t xml:space="preserve">    </w:t>
            </w:r>
            <w:r>
              <w:rPr>
                <w:rFonts w:cs="Times New Roman"/>
                <w:color w:val="000000"/>
                <w:sz w:val="24"/>
                <w:szCs w:val="24"/>
                <w:lang w:eastAsia="zh-CN"/>
              </w:rPr>
              <w:t>主</w:t>
            </w:r>
            <w:r>
              <w:rPr>
                <w:rFonts w:hint="eastAsia" w:cs="Times New Roman"/>
                <w:color w:val="000000"/>
                <w:sz w:val="24"/>
                <w:szCs w:val="24"/>
                <w:lang w:val="en-US" w:eastAsia="zh-CN"/>
              </w:rPr>
              <w:t xml:space="preserve">  20   </w:t>
            </w:r>
            <w:r>
              <w:rPr>
                <w:rFonts w:cs="Times New Roman"/>
                <w:color w:val="000000"/>
                <w:sz w:val="24"/>
                <w:szCs w:val="24"/>
                <w:lang w:eastAsia="zh-CN"/>
              </w:rPr>
              <w:t>客</w:t>
            </w:r>
            <w:r>
              <w:rPr>
                <w:rFonts w:hint="eastAsia" w:cs="Times New Roman"/>
                <w:color w:val="000000"/>
                <w:sz w:val="24"/>
                <w:szCs w:val="24"/>
                <w:lang w:val="en-US" w:eastAsia="zh-CN"/>
              </w:rPr>
              <w:t>10</w:t>
            </w:r>
          </w:p>
        </w:tc>
      </w:tr>
      <w:bookmarkEnd w:id="7"/>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554" w:hRule="atLeast"/>
        </w:trPr>
        <w:tc>
          <w:tcPr>
            <w:tcW w:w="1276" w:type="dxa"/>
            <w:shd w:val="clear" w:color="auto" w:fill="FFFFFF"/>
            <w:vAlign w:val="center"/>
          </w:tcPr>
          <w:p>
            <w:pPr>
              <w:spacing w:line="240" w:lineRule="auto"/>
              <w:jc w:val="center"/>
              <w:rPr>
                <w:color w:val="000000"/>
                <w:sz w:val="28"/>
                <w:szCs w:val="28"/>
                <w:lang w:val="en-US" w:eastAsia="zh-CN"/>
              </w:rPr>
            </w:pPr>
            <w:r>
              <w:rPr>
                <w:rFonts w:hint="eastAsia"/>
                <w:color w:val="000000"/>
                <w:sz w:val="28"/>
                <w:szCs w:val="28"/>
                <w:lang w:val="en-US" w:eastAsia="zh-CN"/>
              </w:rPr>
              <w:t>B</w:t>
            </w:r>
          </w:p>
        </w:tc>
        <w:tc>
          <w:tcPr>
            <w:tcW w:w="5339"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男士</w:t>
            </w:r>
            <w:r>
              <w:rPr>
                <w:rFonts w:cs="宋体"/>
                <w:color w:val="000000"/>
                <w:sz w:val="24"/>
                <w:szCs w:val="24"/>
                <w:lang w:eastAsia="zh-CN"/>
              </w:rPr>
              <w:t>化学烫发及修剪造型</w:t>
            </w:r>
            <w:r>
              <w:rPr>
                <w:rFonts w:hint="eastAsia" w:cs="宋体"/>
                <w:color w:val="000000"/>
                <w:sz w:val="24"/>
                <w:szCs w:val="24"/>
                <w:lang w:eastAsia="zh-CN"/>
              </w:rPr>
              <w:t>·三个愿望</w:t>
            </w:r>
          </w:p>
        </w:tc>
        <w:tc>
          <w:tcPr>
            <w:tcW w:w="3025" w:type="dxa"/>
            <w:shd w:val="clear" w:color="auto" w:fill="FFFFFF"/>
            <w:vAlign w:val="center"/>
          </w:tcPr>
          <w:p>
            <w:pPr>
              <w:spacing w:line="240" w:lineRule="auto"/>
              <w:jc w:val="both"/>
              <w:rPr>
                <w:rFonts w:cs="Times New Roman"/>
                <w:color w:val="000000"/>
                <w:sz w:val="24"/>
                <w:szCs w:val="24"/>
                <w:lang w:val="en-US" w:eastAsia="zh-CN"/>
              </w:rPr>
            </w:pPr>
            <w:r>
              <w:rPr>
                <w:rFonts w:hint="eastAsia" w:cs="Times New Roman"/>
                <w:color w:val="000000"/>
                <w:sz w:val="24"/>
                <w:szCs w:val="24"/>
                <w:lang w:val="en-US" w:eastAsia="zh-CN"/>
              </w:rPr>
              <w:t xml:space="preserve">20分   </w:t>
            </w:r>
            <w:r>
              <w:rPr>
                <w:rFonts w:cs="Times New Roman"/>
                <w:color w:val="000000"/>
                <w:sz w:val="24"/>
                <w:szCs w:val="24"/>
                <w:lang w:eastAsia="zh-CN"/>
              </w:rPr>
              <w:t xml:space="preserve"> </w:t>
            </w:r>
            <w:r>
              <w:rPr>
                <w:rFonts w:hint="eastAsia" w:cs="Times New Roman"/>
                <w:color w:val="000000"/>
                <w:sz w:val="24"/>
                <w:szCs w:val="24"/>
                <w:lang w:val="en-US" w:eastAsia="zh-CN"/>
              </w:rPr>
              <w:t xml:space="preserve"> 主  12   </w:t>
            </w:r>
            <w:r>
              <w:rPr>
                <w:rFonts w:cs="Times New Roman"/>
                <w:color w:val="000000"/>
                <w:sz w:val="24"/>
                <w:szCs w:val="24"/>
                <w:lang w:eastAsia="zh-CN"/>
              </w:rPr>
              <w:t>客</w:t>
            </w:r>
            <w:r>
              <w:rPr>
                <w:rFonts w:hint="eastAsia" w:cs="Times New Roman"/>
                <w:color w:val="000000"/>
                <w:sz w:val="24"/>
                <w:szCs w:val="24"/>
                <w:lang w:val="en-US" w:eastAsia="zh-CN"/>
              </w:rPr>
              <w:t>8</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1276" w:type="dxa"/>
            <w:shd w:val="clear" w:color="auto" w:fill="FFFFFF"/>
            <w:vAlign w:val="center"/>
          </w:tcPr>
          <w:p>
            <w:pPr>
              <w:spacing w:line="240" w:lineRule="auto"/>
              <w:jc w:val="center"/>
              <w:rPr>
                <w:color w:val="000000"/>
                <w:sz w:val="28"/>
                <w:szCs w:val="28"/>
                <w:lang w:val="en-US" w:eastAsia="zh-CN"/>
              </w:rPr>
            </w:pPr>
            <w:r>
              <w:rPr>
                <w:rFonts w:hint="eastAsia"/>
                <w:color w:val="000000"/>
                <w:sz w:val="28"/>
                <w:szCs w:val="28"/>
                <w:lang w:val="en-US" w:eastAsia="zh-CN"/>
              </w:rPr>
              <w:t>C</w:t>
            </w:r>
          </w:p>
        </w:tc>
        <w:tc>
          <w:tcPr>
            <w:tcW w:w="5339" w:type="dxa"/>
            <w:shd w:val="clear" w:color="auto" w:fill="FFFFFF"/>
          </w:tcPr>
          <w:p>
            <w:pPr>
              <w:spacing w:line="240" w:lineRule="auto"/>
              <w:rPr>
                <w:rFonts w:cs="Times New Roman"/>
                <w:color w:val="000000"/>
                <w:sz w:val="24"/>
                <w:szCs w:val="24"/>
                <w:lang w:eastAsia="zh-CN"/>
              </w:rPr>
            </w:pPr>
            <w:r>
              <w:rPr>
                <w:rFonts w:hint="eastAsia" w:cs="宋体"/>
                <w:color w:val="000000"/>
                <w:sz w:val="24"/>
                <w:szCs w:val="24"/>
                <w:lang w:eastAsia="zh-CN"/>
              </w:rPr>
              <w:t>女士</w:t>
            </w:r>
            <w:r>
              <w:rPr>
                <w:rFonts w:cs="宋体"/>
                <w:color w:val="000000"/>
                <w:sz w:val="24"/>
                <w:szCs w:val="24"/>
                <w:lang w:eastAsia="zh-CN"/>
              </w:rPr>
              <w:t>商业</w:t>
            </w:r>
            <w:r>
              <w:rPr>
                <w:rFonts w:hint="eastAsia" w:cs="宋体"/>
                <w:color w:val="000000"/>
                <w:sz w:val="24"/>
                <w:szCs w:val="24"/>
                <w:lang w:eastAsia="zh-CN"/>
              </w:rPr>
              <w:t>长发向下造型</w:t>
            </w:r>
            <w:r>
              <w:rPr>
                <w:rFonts w:cs="宋体"/>
                <w:color w:val="000000"/>
                <w:sz w:val="24"/>
                <w:szCs w:val="24"/>
                <w:lang w:eastAsia="zh-CN"/>
              </w:rPr>
              <w:t>及染色</w:t>
            </w:r>
            <w:r>
              <w:rPr>
                <w:rFonts w:hint="eastAsia" w:cs="宋体"/>
                <w:color w:val="000000"/>
                <w:sz w:val="24"/>
                <w:szCs w:val="24"/>
                <w:lang w:eastAsia="zh-CN"/>
              </w:rPr>
              <w:t>·三个愿望</w:t>
            </w:r>
          </w:p>
        </w:tc>
        <w:tc>
          <w:tcPr>
            <w:tcW w:w="3025" w:type="dxa"/>
            <w:shd w:val="clear" w:color="auto" w:fill="FFFFFF"/>
            <w:vAlign w:val="center"/>
          </w:tcPr>
          <w:p>
            <w:pPr>
              <w:spacing w:line="240" w:lineRule="auto"/>
              <w:jc w:val="both"/>
              <w:rPr>
                <w:rFonts w:cs="Times New Roman"/>
                <w:color w:val="000000"/>
                <w:sz w:val="24"/>
                <w:szCs w:val="24"/>
                <w:lang w:val="en-US" w:eastAsia="zh-CN"/>
              </w:rPr>
            </w:pPr>
            <w:r>
              <w:rPr>
                <w:rFonts w:hint="eastAsia" w:cs="Times New Roman"/>
                <w:color w:val="000000"/>
                <w:sz w:val="24"/>
                <w:szCs w:val="24"/>
                <w:lang w:val="en-US" w:eastAsia="zh-CN"/>
              </w:rPr>
              <w:t>30分</w:t>
            </w:r>
            <w:r>
              <w:rPr>
                <w:rFonts w:cs="Times New Roman"/>
                <w:color w:val="000000"/>
                <w:sz w:val="24"/>
                <w:szCs w:val="24"/>
                <w:lang w:eastAsia="zh-CN"/>
              </w:rPr>
              <w:t xml:space="preserve"> </w:t>
            </w:r>
            <w:r>
              <w:rPr>
                <w:rFonts w:hint="eastAsia" w:cs="Times New Roman"/>
                <w:color w:val="000000"/>
                <w:sz w:val="24"/>
                <w:szCs w:val="24"/>
                <w:lang w:val="en-US" w:eastAsia="zh-CN"/>
              </w:rPr>
              <w:t xml:space="preserve">    </w:t>
            </w:r>
            <w:r>
              <w:rPr>
                <w:rFonts w:cs="Times New Roman"/>
                <w:color w:val="000000"/>
                <w:sz w:val="24"/>
                <w:szCs w:val="24"/>
                <w:lang w:eastAsia="zh-CN"/>
              </w:rPr>
              <w:t>主</w:t>
            </w:r>
            <w:r>
              <w:rPr>
                <w:rFonts w:hint="eastAsia" w:cs="Times New Roman"/>
                <w:color w:val="000000"/>
                <w:sz w:val="24"/>
                <w:szCs w:val="24"/>
                <w:lang w:val="en-US" w:eastAsia="zh-CN"/>
              </w:rPr>
              <w:t xml:space="preserve">  18   </w:t>
            </w:r>
            <w:r>
              <w:rPr>
                <w:rFonts w:cs="Times New Roman"/>
                <w:color w:val="000000"/>
                <w:sz w:val="24"/>
                <w:szCs w:val="24"/>
                <w:lang w:eastAsia="zh-CN"/>
              </w:rPr>
              <w:t>客</w:t>
            </w:r>
            <w:r>
              <w:rPr>
                <w:rFonts w:hint="eastAsia" w:cs="Times New Roman"/>
                <w:color w:val="000000"/>
                <w:sz w:val="24"/>
                <w:szCs w:val="24"/>
                <w:lang w:val="en-US" w:eastAsia="zh-CN"/>
              </w:rPr>
              <w:t>12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1276" w:type="dxa"/>
            <w:shd w:val="clear" w:color="auto" w:fill="FFFFFF"/>
          </w:tcPr>
          <w:p>
            <w:pPr>
              <w:spacing w:line="240" w:lineRule="auto"/>
              <w:jc w:val="center"/>
              <w:rPr>
                <w:color w:val="000000"/>
                <w:sz w:val="28"/>
                <w:szCs w:val="28"/>
                <w:lang w:val="en-US" w:eastAsia="zh-CN"/>
              </w:rPr>
            </w:pPr>
            <w:r>
              <w:rPr>
                <w:rFonts w:hint="eastAsia"/>
                <w:color w:val="000000"/>
                <w:sz w:val="28"/>
                <w:szCs w:val="28"/>
                <w:lang w:val="en-US" w:eastAsia="zh-CN"/>
              </w:rPr>
              <w:t>D</w:t>
            </w:r>
          </w:p>
        </w:tc>
        <w:tc>
          <w:tcPr>
            <w:tcW w:w="5339" w:type="dxa"/>
            <w:shd w:val="clear" w:color="auto" w:fill="FFFFFF"/>
          </w:tcPr>
          <w:p>
            <w:pPr>
              <w:spacing w:line="240" w:lineRule="auto"/>
              <w:rPr>
                <w:rFonts w:cs="宋体"/>
                <w:color w:val="000000"/>
                <w:sz w:val="24"/>
                <w:szCs w:val="24"/>
                <w:lang w:eastAsia="zh-CN"/>
              </w:rPr>
            </w:pPr>
            <w:r>
              <w:rPr>
                <w:rFonts w:hint="eastAsia" w:cs="宋体"/>
                <w:color w:val="000000"/>
                <w:sz w:val="24"/>
                <w:szCs w:val="24"/>
                <w:lang w:eastAsia="zh-CN"/>
              </w:rPr>
              <w:t>男士</w:t>
            </w:r>
            <w:r>
              <w:rPr>
                <w:rFonts w:cs="宋体"/>
                <w:color w:val="000000"/>
                <w:sz w:val="24"/>
                <w:szCs w:val="24"/>
                <w:lang w:eastAsia="zh-CN"/>
              </w:rPr>
              <w:t>商业修剪·染色及造型</w:t>
            </w:r>
            <w:r>
              <w:rPr>
                <w:rFonts w:hint="eastAsia" w:cs="宋体"/>
                <w:color w:val="000000"/>
                <w:sz w:val="24"/>
                <w:szCs w:val="24"/>
                <w:lang w:eastAsia="zh-CN"/>
              </w:rPr>
              <w:t>·</w:t>
            </w:r>
            <w:r>
              <w:rPr>
                <w:rFonts w:cs="宋体"/>
                <w:color w:val="000000"/>
                <w:sz w:val="24"/>
                <w:szCs w:val="24"/>
                <w:lang w:eastAsia="zh-CN"/>
              </w:rPr>
              <w:t>三个愿望</w:t>
            </w:r>
          </w:p>
        </w:tc>
        <w:tc>
          <w:tcPr>
            <w:tcW w:w="3025" w:type="dxa"/>
            <w:shd w:val="clear" w:color="auto" w:fill="FFFFFF"/>
            <w:vAlign w:val="center"/>
          </w:tcPr>
          <w:p>
            <w:pPr>
              <w:spacing w:line="240" w:lineRule="auto"/>
              <w:jc w:val="both"/>
              <w:rPr>
                <w:rFonts w:cs="Times New Roman"/>
                <w:color w:val="000000"/>
                <w:sz w:val="24"/>
                <w:szCs w:val="24"/>
                <w:lang w:val="en-US" w:eastAsia="zh-CN"/>
              </w:rPr>
            </w:pPr>
            <w:r>
              <w:rPr>
                <w:rFonts w:hint="eastAsia" w:cs="Times New Roman"/>
                <w:color w:val="000000"/>
                <w:sz w:val="24"/>
                <w:szCs w:val="24"/>
                <w:lang w:val="en-US" w:eastAsia="zh-CN"/>
              </w:rPr>
              <w:t xml:space="preserve">20分   </w:t>
            </w:r>
            <w:r>
              <w:rPr>
                <w:rFonts w:cs="Times New Roman"/>
                <w:color w:val="000000"/>
                <w:sz w:val="24"/>
                <w:szCs w:val="24"/>
                <w:lang w:eastAsia="zh-CN"/>
              </w:rPr>
              <w:t xml:space="preserve"> </w:t>
            </w:r>
            <w:r>
              <w:rPr>
                <w:rFonts w:hint="eastAsia" w:cs="Times New Roman"/>
                <w:color w:val="000000"/>
                <w:sz w:val="24"/>
                <w:szCs w:val="24"/>
                <w:lang w:val="en-US" w:eastAsia="zh-CN"/>
              </w:rPr>
              <w:t xml:space="preserve"> 主  13   </w:t>
            </w:r>
            <w:r>
              <w:rPr>
                <w:rFonts w:cs="Times New Roman"/>
                <w:color w:val="000000"/>
                <w:sz w:val="24"/>
                <w:szCs w:val="24"/>
                <w:lang w:eastAsia="zh-CN"/>
              </w:rPr>
              <w:t>客</w:t>
            </w:r>
            <w:r>
              <w:rPr>
                <w:rFonts w:hint="eastAsia" w:cs="Times New Roman"/>
                <w:color w:val="000000"/>
                <w:sz w:val="24"/>
                <w:szCs w:val="24"/>
                <w:lang w:val="en-US" w:eastAsia="zh-CN"/>
              </w:rPr>
              <w:t>7</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1276" w:type="dxa"/>
            <w:shd w:val="clear" w:color="auto" w:fill="FFFFFF"/>
          </w:tcPr>
          <w:p>
            <w:pPr>
              <w:spacing w:line="240" w:lineRule="auto"/>
              <w:jc w:val="center"/>
              <w:rPr>
                <w:color w:val="000000"/>
                <w:sz w:val="28"/>
                <w:szCs w:val="28"/>
                <w:lang w:val="en-US" w:eastAsia="zh-CN"/>
              </w:rPr>
            </w:pPr>
          </w:p>
        </w:tc>
        <w:tc>
          <w:tcPr>
            <w:tcW w:w="5339" w:type="dxa"/>
            <w:shd w:val="clear" w:color="auto" w:fill="FFFFFF"/>
          </w:tcPr>
          <w:p>
            <w:pPr>
              <w:spacing w:line="240" w:lineRule="auto"/>
              <w:jc w:val="right"/>
              <w:rPr>
                <w:rFonts w:cs="Times New Roman"/>
                <w:b/>
                <w:bCs/>
                <w:color w:val="000000"/>
                <w:sz w:val="24"/>
                <w:szCs w:val="24"/>
                <w:lang w:eastAsia="zh-CN"/>
              </w:rPr>
            </w:pPr>
            <w:r>
              <w:rPr>
                <w:rFonts w:hint="eastAsia" w:cs="宋体"/>
                <w:b/>
                <w:bCs/>
                <w:color w:val="000000"/>
                <w:sz w:val="24"/>
                <w:szCs w:val="24"/>
                <w:lang w:val="en-US" w:eastAsia="zh-CN"/>
              </w:rPr>
              <w:t>总分</w:t>
            </w:r>
          </w:p>
        </w:tc>
        <w:tc>
          <w:tcPr>
            <w:tcW w:w="3025" w:type="dxa"/>
            <w:shd w:val="clear" w:color="auto" w:fill="FFFFFF"/>
            <w:vAlign w:val="center"/>
          </w:tcPr>
          <w:p>
            <w:pPr>
              <w:spacing w:line="240" w:lineRule="auto"/>
              <w:jc w:val="center"/>
              <w:rPr>
                <w:rFonts w:cs="Times New Roman"/>
                <w:b/>
                <w:bCs/>
                <w:color w:val="000000"/>
                <w:sz w:val="24"/>
                <w:szCs w:val="24"/>
                <w:lang w:eastAsia="zh-CN"/>
              </w:rPr>
            </w:pPr>
            <w:r>
              <w:rPr>
                <w:rFonts w:hint="eastAsia"/>
                <w:b/>
                <w:bCs/>
                <w:color w:val="000000"/>
                <w:sz w:val="24"/>
                <w:szCs w:val="24"/>
                <w:lang w:val="en-US" w:eastAsia="zh-CN"/>
              </w:rPr>
              <w:t>100分</w:t>
            </w:r>
          </w:p>
        </w:tc>
      </w:tr>
    </w:tbl>
    <w:p>
      <w:pPr>
        <w:pStyle w:val="2"/>
        <w:rPr>
          <w:rFonts w:cs="Times New Roman"/>
          <w:lang w:eastAsia="zh-CN"/>
        </w:rPr>
      </w:pPr>
      <w:r>
        <w:rPr>
          <w:rFonts w:hint="eastAsia" w:cs="宋体"/>
          <w:lang w:eastAsia="zh-CN"/>
        </w:rPr>
        <w:t>选手规则</w:t>
      </w:r>
    </w:p>
    <w:p>
      <w:pPr>
        <w:pStyle w:val="3"/>
        <w:rPr>
          <w:rFonts w:cs="宋体"/>
          <w:sz w:val="28"/>
          <w:szCs w:val="28"/>
          <w:lang w:eastAsia="zh-CN"/>
        </w:rPr>
      </w:pPr>
      <w:r>
        <w:rPr>
          <w:rFonts w:hint="eastAsia" w:cs="宋体"/>
          <w:sz w:val="36"/>
          <w:szCs w:val="36"/>
          <w:lang w:eastAsia="zh-CN"/>
        </w:rPr>
        <w:t>模块</w:t>
      </w:r>
      <w:r>
        <w:rPr>
          <w:sz w:val="36"/>
          <w:szCs w:val="36"/>
          <w:lang w:eastAsia="zh-CN"/>
        </w:rPr>
        <w:t>A -</w:t>
      </w:r>
      <w:r>
        <w:rPr>
          <w:rFonts w:hint="eastAsia" w:cs="宋体"/>
          <w:sz w:val="28"/>
          <w:szCs w:val="28"/>
          <w:lang w:eastAsia="zh-CN"/>
        </w:rPr>
        <w:t>女士商业剪发·染色及造型·三个愿望</w:t>
      </w:r>
    </w:p>
    <w:p>
      <w:pPr>
        <w:rPr>
          <w:b/>
          <w:bCs/>
          <w:sz w:val="22"/>
          <w:szCs w:val="22"/>
          <w:lang w:eastAsia="zh-CN"/>
        </w:rPr>
      </w:pPr>
      <w:r>
        <w:rPr>
          <w:rFonts w:hint="eastAsia" w:cs="宋体"/>
          <w:b/>
          <w:bCs/>
          <w:sz w:val="28"/>
          <w:szCs w:val="28"/>
          <w:lang w:eastAsia="zh-CN"/>
        </w:rPr>
        <w:t>本模块所使用的模头</w:t>
      </w:r>
      <w:r>
        <w:rPr>
          <w:rFonts w:hint="eastAsia" w:cs="宋体"/>
          <w:b/>
          <w:bCs/>
          <w:sz w:val="28"/>
          <w:szCs w:val="28"/>
          <w:lang w:val="en-US" w:eastAsia="zh-CN"/>
        </w:rPr>
        <w:t>型号——（</w:t>
      </w:r>
      <w:r>
        <w:rPr>
          <w:rFonts w:hint="eastAsia" w:cs="宋体"/>
          <w:b/>
          <w:bCs/>
          <w:sz w:val="24"/>
          <w:szCs w:val="24"/>
          <w:lang w:val="en-US" w:eastAsia="zh-CN"/>
        </w:rPr>
        <w:t>安娜ANNA</w:t>
      </w:r>
      <w:r>
        <w:rPr>
          <w:rFonts w:hint="eastAsia" w:cs="宋体"/>
          <w:b/>
          <w:bCs/>
          <w:sz w:val="28"/>
          <w:szCs w:val="28"/>
          <w:lang w:val="en-US" w:eastAsia="zh-CN"/>
        </w:rPr>
        <w:t>）</w:t>
      </w:r>
      <w:r>
        <w:rPr>
          <w:rFonts w:hint="eastAsia"/>
          <w:b/>
          <w:bCs/>
          <w:sz w:val="22"/>
          <w:szCs w:val="22"/>
          <w:lang w:val="en-US" w:eastAsia="zh-CN"/>
        </w:rPr>
        <w:t>WS-MSMZDZZT</w:t>
      </w:r>
    </w:p>
    <w:p>
      <w:pPr>
        <w:pStyle w:val="4"/>
        <w:rPr>
          <w:rFonts w:ascii="黑体" w:hAnsi="黑体" w:eastAsia="黑体" w:cs="黑体"/>
          <w:sz w:val="28"/>
          <w:szCs w:val="28"/>
          <w:lang w:eastAsia="zh-CN"/>
        </w:rPr>
      </w:pPr>
      <w:r>
        <w:rPr>
          <w:rFonts w:hint="eastAsia" w:ascii="黑体" w:hAnsi="黑体" w:eastAsia="黑体" w:cs="黑体"/>
          <w:sz w:val="28"/>
          <w:szCs w:val="28"/>
          <w:lang w:eastAsia="zh-CN"/>
        </w:rPr>
        <w:t>竞赛时间</w:t>
      </w:r>
    </w:p>
    <w:p>
      <w:pPr>
        <w:rPr>
          <w:rFonts w:cs="Times New Roman"/>
          <w:sz w:val="28"/>
          <w:szCs w:val="28"/>
          <w:lang w:eastAsia="zh-CN"/>
        </w:rPr>
      </w:pPr>
      <w:r>
        <w:rPr>
          <w:rFonts w:hint="eastAsia"/>
          <w:sz w:val="28"/>
          <w:szCs w:val="28"/>
          <w:lang w:eastAsia="zh-CN"/>
        </w:rPr>
        <w:t>2</w:t>
      </w:r>
      <w:r>
        <w:rPr>
          <w:rFonts w:hint="eastAsia" w:cs="宋体"/>
          <w:sz w:val="28"/>
          <w:szCs w:val="28"/>
          <w:lang w:eastAsia="zh-CN"/>
        </w:rPr>
        <w:t>小时</w:t>
      </w:r>
      <w:r>
        <w:rPr>
          <w:rFonts w:hint="eastAsia"/>
          <w:sz w:val="28"/>
          <w:szCs w:val="28"/>
          <w:lang w:eastAsia="zh-CN"/>
        </w:rPr>
        <w:t>30</w:t>
      </w:r>
      <w:r>
        <w:rPr>
          <w:rFonts w:hint="eastAsia" w:cs="宋体"/>
          <w:sz w:val="28"/>
          <w:szCs w:val="28"/>
          <w:lang w:eastAsia="zh-CN"/>
        </w:rPr>
        <w:t>分钟</w:t>
      </w:r>
    </w:p>
    <w:p>
      <w:pPr>
        <w:pStyle w:val="4"/>
        <w:rPr>
          <w:rFonts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说明</w:t>
      </w:r>
    </w:p>
    <w:p>
      <w:pPr>
        <w:pStyle w:val="4"/>
        <w:rPr>
          <w:rFonts w:cs="Times New Roman"/>
          <w:lang w:eastAsia="zh-CN"/>
        </w:rPr>
      </w:pPr>
      <w:r>
        <w:rPr>
          <w:rFonts w:hint="eastAsia" w:cs="宋体"/>
          <w:sz w:val="28"/>
          <w:szCs w:val="28"/>
          <w:lang w:eastAsia="zh-CN"/>
        </w:rPr>
        <w:t>竞赛试题由裁判长赛前</w:t>
      </w:r>
      <w:r>
        <w:rPr>
          <w:rFonts w:hint="eastAsia"/>
          <w:sz w:val="28"/>
          <w:szCs w:val="28"/>
          <w:lang w:eastAsia="zh-CN"/>
        </w:rPr>
        <w:t>15分钟公布</w:t>
      </w:r>
    </w:p>
    <w:p>
      <w:pPr>
        <w:spacing w:after="200"/>
        <w:rPr>
          <w:rFonts w:cs="Times New Roman"/>
          <w:sz w:val="28"/>
          <w:szCs w:val="28"/>
          <w:lang w:val="en-US" w:eastAsia="zh-CN"/>
        </w:rPr>
      </w:pPr>
      <w:r>
        <w:rPr>
          <w:rFonts w:hint="eastAsia" w:cs="宋体"/>
          <w:sz w:val="28"/>
          <w:szCs w:val="28"/>
          <w:lang w:val="en-US" w:eastAsia="zh-CN"/>
        </w:rPr>
        <w:t>选手必须展示一款商业沙龙发型，竞赛试题将在比赛前15分钟由裁判长公布。试题将分别代表顾客的三个愿望，本项目必须遵守行业标准。</w:t>
      </w:r>
    </w:p>
    <w:p>
      <w:pPr>
        <w:spacing w:after="200"/>
        <w:rPr>
          <w:rFonts w:cs="Times New Roman"/>
          <w:sz w:val="28"/>
          <w:szCs w:val="28"/>
          <w:lang w:val="en-US" w:eastAsia="zh-CN"/>
        </w:rPr>
      </w:pPr>
    </w:p>
    <w:p>
      <w:pPr>
        <w:pStyle w:val="4"/>
        <w:rPr>
          <w:rFonts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修剪</w:t>
      </w:r>
    </w:p>
    <w:p>
      <w:pPr>
        <w:pStyle w:val="10"/>
        <w:rPr>
          <w:rFonts w:cs="Times New Roman"/>
          <w:sz w:val="28"/>
          <w:szCs w:val="28"/>
          <w:lang w:val="en-US" w:eastAsia="zh-CN"/>
        </w:rPr>
      </w:pPr>
      <w:r>
        <w:rPr>
          <w:rFonts w:hint="eastAsia" w:cs="宋体"/>
          <w:sz w:val="28"/>
          <w:szCs w:val="28"/>
          <w:lang w:val="en-US" w:eastAsia="zh-CN"/>
        </w:rPr>
        <w:t>所有的美发工具都可以使用。（以现场工具图标为准）</w:t>
      </w:r>
    </w:p>
    <w:p>
      <w:pPr>
        <w:pStyle w:val="10"/>
        <w:rPr>
          <w:rFonts w:cs="Times New Roman"/>
          <w:sz w:val="28"/>
          <w:szCs w:val="28"/>
          <w:lang w:val="en-US" w:eastAsia="zh-CN"/>
        </w:rPr>
      </w:pPr>
      <w:r>
        <w:rPr>
          <w:rFonts w:hint="eastAsia" w:cs="宋体"/>
          <w:sz w:val="28"/>
          <w:szCs w:val="28"/>
          <w:lang w:val="en-US" w:eastAsia="zh-CN"/>
        </w:rPr>
        <w:t>头发长度根据试题进行。</w:t>
      </w:r>
    </w:p>
    <w:p>
      <w:pPr>
        <w:pStyle w:val="10"/>
        <w:rPr>
          <w:rFonts w:cs="宋体"/>
          <w:sz w:val="28"/>
          <w:szCs w:val="28"/>
          <w:lang w:val="en-US" w:eastAsia="zh-CN"/>
        </w:rPr>
      </w:pPr>
      <w:r>
        <w:rPr>
          <w:rFonts w:hint="eastAsia" w:cs="宋体"/>
          <w:sz w:val="28"/>
          <w:szCs w:val="28"/>
          <w:lang w:val="en-US" w:eastAsia="zh-CN"/>
        </w:rPr>
        <w:t>必须尊重顾客的愿望，根据愿望完成一款商业剪发。</w:t>
      </w:r>
    </w:p>
    <w:p>
      <w:pPr>
        <w:pStyle w:val="10"/>
        <w:numPr>
          <w:ilvl w:val="0"/>
          <w:numId w:val="0"/>
        </w:numPr>
        <w:rPr>
          <w:rFonts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色彩</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在本模块中，选手不能使用色彩喷雾、亮粉彩色喷雾、彩色啫喱、彩色摩斯、彩色马克笔、蜡笔等临时性色彩不能使用。</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所有头发必须被染色。</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所有技巧允许使用。（使用工具以现场试题为准）</w:t>
      </w:r>
    </w:p>
    <w:p>
      <w:pPr>
        <w:pStyle w:val="4"/>
        <w:rPr>
          <w:rFonts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造型</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选手在湿发上进行吹干造型。</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所有造型产品被允许使用。</w:t>
      </w:r>
    </w:p>
    <w:p>
      <w:pPr>
        <w:pStyle w:val="47"/>
        <w:rPr>
          <w:rFonts w:ascii="Frutiger LT Com 45 Light" w:hAnsi="Frutiger LT Com 45 Light" w:cs="Frutiger LT Com 45 Light"/>
          <w:sz w:val="28"/>
          <w:szCs w:val="28"/>
          <w:lang w:eastAsia="zh-CN"/>
        </w:rPr>
      </w:pPr>
      <w:r>
        <w:rPr>
          <w:rFonts w:hint="eastAsia" w:cs="宋体"/>
          <w:sz w:val="28"/>
          <w:szCs w:val="28"/>
          <w:lang w:eastAsia="zh-CN"/>
        </w:rPr>
        <w:t>电热工具如电卷棒、电夹板等不能使用。(使用工具以现场图标为准)</w:t>
      </w:r>
      <w:r>
        <w:rPr>
          <w:rFonts w:ascii="Calibri" w:hAnsi="Calibri" w:cs="Calibri"/>
          <w:color w:val="000000" w:themeColor="text1"/>
          <w:sz w:val="36"/>
          <w:lang w:eastAsia="zh-CN"/>
          <w14:textFill>
            <w14:solidFill>
              <w14:schemeClr w14:val="tx1"/>
            </w14:solidFill>
          </w14:textFill>
        </w:rPr>
        <w:t xml:space="preserve"> </w:t>
      </w:r>
    </w:p>
    <w:p>
      <w:pPr>
        <w:pStyle w:val="47"/>
        <w:rPr>
          <w:rFonts w:ascii="Frutiger LT Com 45 Light" w:hAnsi="Frutiger LT Com 45 Light" w:cs="Frutiger LT Com 45 Light"/>
          <w:sz w:val="32"/>
          <w:szCs w:val="32"/>
          <w:lang w:eastAsia="zh-CN"/>
        </w:rPr>
      </w:pPr>
      <w:r>
        <w:rPr>
          <w:rFonts w:ascii="Calibri" w:hAnsi="Calibri" w:cs="Calibri"/>
          <w:color w:val="000000" w:themeColor="text1"/>
          <w:sz w:val="24"/>
          <w:szCs w:val="15"/>
          <w:lang w:eastAsia="zh-CN"/>
          <w14:textFill>
            <w14:solidFill>
              <w14:schemeClr w14:val="tx1"/>
            </w14:solidFill>
          </w14:textFill>
        </w:rPr>
        <w:t xml:space="preserve"> </w:t>
      </w:r>
      <w:r>
        <w:rPr>
          <w:rFonts w:hint="eastAsia" w:ascii="Calibri" w:hAnsi="Calibri" w:cs="Calibri"/>
          <w:color w:val="000000" w:themeColor="text1"/>
          <w:sz w:val="28"/>
          <w:szCs w:val="16"/>
          <w:lang w:eastAsia="zh-CN"/>
          <w14:textFill>
            <w14:solidFill>
              <w14:schemeClr w14:val="tx1"/>
            </w14:solidFill>
          </w14:textFill>
        </w:rPr>
        <w:t>不允许使用发针，发夹，发卡或饰品。</w:t>
      </w:r>
    </w:p>
    <w:p>
      <w:pPr>
        <w:pStyle w:val="47"/>
        <w:rPr>
          <w:rFonts w:ascii="Calibri" w:hAnsi="Calibri" w:cs="Calibri"/>
          <w:color w:val="000000" w:themeColor="text1"/>
          <w:sz w:val="40"/>
          <w:lang w:eastAsia="zh-CN"/>
          <w14:textFill>
            <w14:solidFill>
              <w14:schemeClr w14:val="tx1"/>
            </w14:solidFill>
          </w14:textFill>
        </w:rPr>
      </w:pPr>
      <w:r>
        <w:rPr>
          <w:rFonts w:hint="eastAsia" w:ascii="Calibri" w:hAnsi="Calibri" w:cs="Calibri"/>
          <w:color w:val="000000" w:themeColor="text1"/>
          <w:sz w:val="28"/>
          <w:szCs w:val="16"/>
          <w:lang w:eastAsia="zh-CN"/>
          <w14:textFill>
            <w14:solidFill>
              <w14:schemeClr w14:val="tx1"/>
            </w14:solidFill>
          </w14:textFill>
        </w:rPr>
        <w:t>最后造型为一款为沙龙日常</w:t>
      </w:r>
      <w:r>
        <w:rPr>
          <w:rFonts w:hint="eastAsia" w:ascii="Calibri" w:hAnsi="Calibri" w:cs="Calibri"/>
          <w:color w:val="000000" w:themeColor="text1"/>
          <w:sz w:val="28"/>
          <w:szCs w:val="16"/>
          <w:lang w:val="en-US" w:eastAsia="zh-CN"/>
          <w14:textFill>
            <w14:solidFill>
              <w14:schemeClr w14:val="tx1"/>
            </w14:solidFill>
          </w14:textFill>
        </w:rPr>
        <w:t>剪发</w:t>
      </w:r>
      <w:r>
        <w:rPr>
          <w:rFonts w:hint="eastAsia" w:ascii="Calibri" w:hAnsi="Calibri" w:cs="Calibri"/>
          <w:color w:val="000000" w:themeColor="text1"/>
          <w:sz w:val="28"/>
          <w:szCs w:val="16"/>
          <w:lang w:eastAsia="zh-CN"/>
          <w14:textFill>
            <w14:solidFill>
              <w14:schemeClr w14:val="tx1"/>
            </w14:solidFill>
          </w14:textFill>
        </w:rPr>
        <w:t>造型。</w:t>
      </w:r>
    </w:p>
    <w:p>
      <w:pPr>
        <w:pStyle w:val="47"/>
        <w:numPr>
          <w:ilvl w:val="0"/>
          <w:numId w:val="0"/>
        </w:numPr>
        <w:ind w:left="143"/>
        <w:rPr>
          <w:rFonts w:ascii="Calibri" w:hAnsi="Calibri" w:cs="Calibri"/>
          <w:color w:val="000000" w:themeColor="text1"/>
          <w:sz w:val="40"/>
          <w:lang w:eastAsia="zh-CN"/>
          <w14:textFill>
            <w14:solidFill>
              <w14:schemeClr w14:val="tx1"/>
            </w14:solidFill>
          </w14:textFill>
        </w:rPr>
      </w:pPr>
    </w:p>
    <w:p>
      <w:pPr>
        <w:pStyle w:val="47"/>
        <w:numPr>
          <w:ilvl w:val="0"/>
          <w:numId w:val="0"/>
        </w:numPr>
        <w:ind w:left="426" w:hanging="283"/>
        <w:rPr>
          <w:rFonts w:ascii="Frutiger LT Com 45 Light" w:hAnsi="Frutiger LT Com 45 Light" w:cs="Frutiger LT Com 45 Light"/>
          <w:sz w:val="28"/>
          <w:szCs w:val="28"/>
          <w:lang w:eastAsia="zh-CN"/>
        </w:rPr>
      </w:pPr>
    </w:p>
    <w:p>
      <w:pPr>
        <w:pStyle w:val="47"/>
        <w:numPr>
          <w:ilvl w:val="0"/>
          <w:numId w:val="0"/>
        </w:numPr>
        <w:rPr>
          <w:rFonts w:ascii="Frutiger LT Com 45 Light" w:hAnsi="Frutiger LT Com 45 Light" w:cs="Frutiger LT Com 45 Light"/>
          <w:b/>
          <w:bCs/>
          <w:sz w:val="32"/>
          <w:szCs w:val="32"/>
          <w:lang w:val="en-US" w:eastAsia="zh-CN"/>
        </w:rPr>
      </w:pPr>
      <w:r>
        <w:rPr>
          <w:rFonts w:hint="eastAsia" w:ascii="Frutiger LT Com 45 Light" w:hAnsi="Frutiger LT Com 45 Light" w:cs="Frutiger LT Com 45 Light"/>
          <w:b/>
          <w:bCs/>
          <w:sz w:val="32"/>
          <w:szCs w:val="32"/>
          <w:lang w:val="en-US" w:eastAsia="zh-CN"/>
        </w:rPr>
        <w:t>注：所有模块根据现场试题为准（包括工具）</w:t>
      </w:r>
    </w:p>
    <w:p>
      <w:pPr>
        <w:pStyle w:val="4"/>
        <w:rPr>
          <w:rFonts w:cs="Times New Roman"/>
          <w:sz w:val="28"/>
          <w:szCs w:val="28"/>
          <w:lang w:eastAsia="zh-CN"/>
        </w:rPr>
      </w:pPr>
      <w:r>
        <w:rPr>
          <w:rFonts w:hint="eastAsia" w:cs="宋体"/>
          <w:sz w:val="28"/>
          <w:szCs w:val="28"/>
          <w:lang w:eastAsia="zh-CN"/>
        </w:rPr>
        <w:t>分数</w:t>
      </w:r>
    </w:p>
    <w:tbl>
      <w:tblPr>
        <w:tblStyle w:val="27"/>
        <w:tblW w:w="9923" w:type="dxa"/>
        <w:tblInd w:w="-14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936"/>
        <w:gridCol w:w="570"/>
        <w:gridCol w:w="1417"/>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客观分数（是</w:t>
            </w:r>
            <w:r>
              <w:rPr>
                <w:b/>
                <w:bCs/>
                <w:caps/>
                <w:color w:val="FFFFFF"/>
                <w:sz w:val="28"/>
                <w:szCs w:val="28"/>
                <w:lang w:eastAsia="zh-CN"/>
              </w:rPr>
              <w:t>/</w:t>
            </w:r>
            <w:r>
              <w:rPr>
                <w:rFonts w:hint="eastAsia" w:cs="宋体"/>
                <w:b/>
                <w:bCs/>
                <w:caps/>
                <w:color w:val="FFFFFF"/>
                <w:sz w:val="28"/>
                <w:szCs w:val="28"/>
                <w:lang w:eastAsia="zh-CN"/>
              </w:rPr>
              <w:t>否）</w:t>
            </w:r>
            <w:r>
              <w:rPr>
                <w:rFonts w:hint="eastAsia" w:cs="宋体"/>
                <w:b/>
                <w:bCs/>
                <w:caps/>
                <w:color w:val="FFFFFF"/>
                <w:sz w:val="28"/>
                <w:szCs w:val="28"/>
                <w:lang w:val="en-US" w:eastAsia="zh-CN"/>
              </w:rPr>
              <w:t xml:space="preserve">   详细违规准则见最后附页</w:t>
            </w:r>
            <w:r>
              <w:rPr>
                <w:rFonts w:cs="Times New Roman"/>
                <w:b/>
                <w:bCs/>
                <w:caps/>
                <w:color w:val="FFFFFF"/>
                <w:sz w:val="28"/>
                <w:szCs w:val="28"/>
                <w:lang w:eastAsia="zh-CN"/>
              </w:rPr>
              <w:tab/>
            </w:r>
          </w:p>
        </w:tc>
        <w:tc>
          <w:tcPr>
            <w:tcW w:w="570" w:type="dxa"/>
            <w:shd w:val="clear" w:color="auto" w:fill="97D700"/>
          </w:tcPr>
          <w:p>
            <w:pPr>
              <w:snapToGrid w:val="0"/>
              <w:spacing w:line="240" w:lineRule="auto"/>
              <w:rPr>
                <w:rFonts w:cs="Times New Roman"/>
                <w:b/>
                <w:bCs/>
                <w:caps/>
                <w:color w:val="FFFFFF"/>
                <w:sz w:val="28"/>
                <w:szCs w:val="28"/>
                <w:lang w:eastAsia="zh-CN"/>
              </w:rPr>
            </w:pPr>
          </w:p>
        </w:tc>
        <w:tc>
          <w:tcPr>
            <w:tcW w:w="1417" w:type="dxa"/>
            <w:shd w:val="clear" w:color="auto" w:fill="97D700"/>
          </w:tcPr>
          <w:p>
            <w:pPr>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客观组裁判</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rPr>
                <w:rFonts w:cs="Times New Roman"/>
                <w:color w:val="000000"/>
                <w:sz w:val="28"/>
                <w:szCs w:val="28"/>
                <w:lang w:eastAsia="zh-CN"/>
              </w:rPr>
            </w:pPr>
            <w:r>
              <w:rPr>
                <w:color w:val="000000"/>
                <w:sz w:val="28"/>
                <w:szCs w:val="28"/>
                <w:lang w:eastAsia="zh-CN"/>
              </w:rPr>
              <w:t>TD</w:t>
            </w:r>
            <w:r>
              <w:rPr>
                <w:rFonts w:hint="eastAsia" w:cs="宋体"/>
                <w:color w:val="000000"/>
                <w:sz w:val="28"/>
                <w:szCs w:val="28"/>
                <w:lang w:eastAsia="zh-CN"/>
              </w:rPr>
              <w:t>或比赛规则违规</w:t>
            </w:r>
          </w:p>
          <w:p>
            <w:pPr>
              <w:spacing w:line="240" w:lineRule="auto"/>
              <w:rPr>
                <w:rFonts w:cs="Times New Roman"/>
                <w:color w:val="000000"/>
                <w:sz w:val="28"/>
                <w:szCs w:val="28"/>
                <w:lang w:eastAsia="zh-CN"/>
              </w:rPr>
            </w:pPr>
            <w:r>
              <w:rPr>
                <w:rFonts w:hint="eastAsia" w:cs="宋体"/>
                <w:color w:val="000000"/>
                <w:sz w:val="28"/>
                <w:szCs w:val="28"/>
                <w:lang w:eastAsia="zh-CN"/>
              </w:rPr>
              <w:t>一项次违规减去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二项次违规减去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三项次违规减去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宋体"/>
                <w:color w:val="000000"/>
                <w:sz w:val="28"/>
                <w:szCs w:val="28"/>
                <w:lang w:eastAsia="zh-CN"/>
              </w:rPr>
            </w:pPr>
            <w:r>
              <w:rPr>
                <w:rFonts w:hint="eastAsia" w:cs="宋体"/>
                <w:color w:val="000000"/>
                <w:sz w:val="28"/>
                <w:szCs w:val="28"/>
                <w:lang w:eastAsia="zh-CN"/>
              </w:rPr>
              <w:t>四项次违规减去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宋体"/>
                <w:color w:val="000000"/>
                <w:sz w:val="28"/>
                <w:szCs w:val="28"/>
                <w:lang w:eastAsia="zh-CN"/>
              </w:rPr>
            </w:pPr>
            <w:r>
              <w:rPr>
                <w:rFonts w:hint="eastAsia" w:cs="宋体"/>
                <w:color w:val="000000"/>
                <w:sz w:val="28"/>
                <w:szCs w:val="28"/>
                <w:lang w:val="en-US" w:eastAsia="zh-CN"/>
              </w:rPr>
              <w:t>以此类推，可在反复违规项上继续扣分，扣完为止。</w:t>
            </w:r>
          </w:p>
        </w:tc>
        <w:tc>
          <w:tcPr>
            <w:tcW w:w="570"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rPr>
                <w:rFonts w:cs="宋体"/>
                <w:color w:val="000000"/>
                <w:sz w:val="28"/>
                <w:szCs w:val="28"/>
                <w:lang w:eastAsia="zh-CN"/>
              </w:rPr>
            </w:pPr>
            <w:r>
              <w:rPr>
                <w:rFonts w:hint="eastAsia" w:cs="宋体"/>
                <w:color w:val="000000"/>
                <w:sz w:val="28"/>
                <w:szCs w:val="28"/>
                <w:lang w:eastAsia="zh-CN"/>
              </w:rPr>
              <w:t>污染皮肤</w:t>
            </w:r>
          </w:p>
        </w:tc>
        <w:tc>
          <w:tcPr>
            <w:tcW w:w="570"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417" w:type="dxa"/>
            <w:shd w:val="clear" w:color="auto" w:fill="FFFFFF"/>
          </w:tcPr>
          <w:p>
            <w:pPr>
              <w:spacing w:line="240" w:lineRule="auto"/>
              <w:rPr>
                <w:rFonts w:cs="宋体"/>
                <w:color w:val="000000"/>
                <w:sz w:val="28"/>
                <w:szCs w:val="28"/>
                <w:lang w:val="en-US" w:eastAsia="zh-CN"/>
              </w:rPr>
            </w:pPr>
            <w:r>
              <w:rPr>
                <w:rFonts w:hint="eastAsia" w:cs="宋体"/>
                <w:color w:val="000000"/>
                <w:sz w:val="28"/>
                <w:szCs w:val="28"/>
                <w:lang w:eastAsia="zh-CN"/>
              </w:rPr>
              <w:t>裁判组</w:t>
            </w:r>
            <w:r>
              <w:rPr>
                <w:rFonts w:hint="eastAsia" w:cs="宋体"/>
                <w:color w:val="000000"/>
                <w:sz w:val="28"/>
                <w:szCs w:val="28"/>
                <w:lang w:val="en-US" w:eastAsia="zh-CN"/>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rPr>
                <w:rFonts w:cs="宋体"/>
                <w:color w:val="000000"/>
                <w:sz w:val="28"/>
                <w:szCs w:val="28"/>
                <w:lang w:val="en-US" w:eastAsia="zh-CN"/>
              </w:rPr>
            </w:pPr>
            <w:r>
              <w:rPr>
                <w:rFonts w:hint="eastAsia" w:cs="宋体"/>
                <w:color w:val="000000"/>
                <w:sz w:val="28"/>
                <w:szCs w:val="28"/>
                <w:lang w:eastAsia="zh-CN"/>
              </w:rPr>
              <w:t>根据所使用的技巧</w:t>
            </w:r>
            <w:r>
              <w:rPr>
                <w:rFonts w:hint="eastAsia" w:cs="宋体"/>
                <w:color w:val="000000"/>
                <w:sz w:val="28"/>
                <w:szCs w:val="28"/>
                <w:lang w:val="en-US" w:eastAsia="zh-CN"/>
              </w:rPr>
              <w:t>颜色是否达到效果（或漏染）</w:t>
            </w:r>
          </w:p>
        </w:tc>
        <w:tc>
          <w:tcPr>
            <w:tcW w:w="570"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417" w:type="dxa"/>
            <w:shd w:val="clear" w:color="auto" w:fill="FFFFFF"/>
          </w:tcPr>
          <w:p>
            <w:pPr>
              <w:spacing w:line="240" w:lineRule="auto"/>
              <w:rPr>
                <w:color w:val="000000"/>
                <w:sz w:val="28"/>
                <w:szCs w:val="28"/>
                <w:lang w:val="en-US"/>
              </w:rPr>
            </w:pPr>
            <w:r>
              <w:rPr>
                <w:rFonts w:hint="eastAsia" w:cs="宋体"/>
                <w:color w:val="000000"/>
                <w:sz w:val="28"/>
                <w:szCs w:val="28"/>
                <w:lang w:eastAsia="zh-CN"/>
              </w:rPr>
              <w:t>裁判组</w:t>
            </w:r>
            <w:r>
              <w:rPr>
                <w:rFonts w:hint="eastAsia" w:cs="宋体"/>
                <w:color w:val="000000"/>
                <w:sz w:val="28"/>
                <w:szCs w:val="28"/>
                <w:lang w:val="en-US" w:eastAsia="zh-CN"/>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rPr>
                <w:rFonts w:cs="Times New Roman"/>
                <w:color w:val="000000"/>
                <w:sz w:val="28"/>
                <w:szCs w:val="28"/>
                <w:lang w:val="en-US" w:eastAsia="zh-CN"/>
              </w:rPr>
            </w:pPr>
            <w:r>
              <w:rPr>
                <w:rFonts w:hint="eastAsia" w:cs="宋体"/>
                <w:color w:val="000000"/>
                <w:sz w:val="28"/>
                <w:szCs w:val="28"/>
                <w:lang w:eastAsia="zh-CN"/>
              </w:rPr>
              <w:t>修剪</w:t>
            </w:r>
            <w:r>
              <w:rPr>
                <w:color w:val="000000"/>
                <w:sz w:val="28"/>
                <w:szCs w:val="28"/>
                <w:lang w:eastAsia="zh-CN"/>
              </w:rPr>
              <w:t>---</w:t>
            </w:r>
            <w:r>
              <w:rPr>
                <w:rFonts w:hint="eastAsia"/>
                <w:color w:val="000000"/>
                <w:sz w:val="28"/>
                <w:szCs w:val="28"/>
                <w:lang w:val="en-US" w:eastAsia="zh-CN"/>
              </w:rPr>
              <w:t>符合试题要求</w:t>
            </w:r>
          </w:p>
        </w:tc>
        <w:tc>
          <w:tcPr>
            <w:tcW w:w="570"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shd w:val="clear" w:color="auto" w:fill="FFFFFF"/>
          </w:tcPr>
          <w:p>
            <w:pPr>
              <w:spacing w:line="240" w:lineRule="auto"/>
              <w:rPr>
                <w:color w:val="000000"/>
                <w:sz w:val="28"/>
                <w:szCs w:val="28"/>
                <w:lang w:val="en-US"/>
              </w:rPr>
            </w:pPr>
            <w:r>
              <w:rPr>
                <w:rFonts w:hint="eastAsia" w:cs="宋体"/>
                <w:color w:val="000000"/>
                <w:sz w:val="28"/>
                <w:szCs w:val="28"/>
                <w:lang w:eastAsia="zh-CN"/>
              </w:rPr>
              <w:t>裁判组</w:t>
            </w:r>
            <w:r>
              <w:rPr>
                <w:rFonts w:hint="eastAsia" w:cs="宋体"/>
                <w:color w:val="000000"/>
                <w:sz w:val="28"/>
                <w:szCs w:val="28"/>
                <w:lang w:val="en-US" w:eastAsia="zh-CN"/>
              </w:rPr>
              <w:t>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颜色</w:t>
            </w:r>
            <w:r>
              <w:rPr>
                <w:color w:val="000000"/>
                <w:sz w:val="28"/>
                <w:szCs w:val="28"/>
                <w:lang w:eastAsia="zh-CN"/>
              </w:rPr>
              <w:t>---</w:t>
            </w:r>
            <w:r>
              <w:rPr>
                <w:rFonts w:hint="eastAsia"/>
                <w:color w:val="000000"/>
                <w:sz w:val="28"/>
                <w:szCs w:val="28"/>
                <w:lang w:val="en-US" w:eastAsia="zh-CN"/>
              </w:rPr>
              <w:t>符合试题要求</w:t>
            </w:r>
          </w:p>
        </w:tc>
        <w:tc>
          <w:tcPr>
            <w:tcW w:w="570"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shd w:val="clear" w:color="auto" w:fill="FFFFFF"/>
          </w:tcPr>
          <w:p>
            <w:pPr>
              <w:spacing w:line="240" w:lineRule="auto"/>
              <w:rPr>
                <w:color w:val="000000"/>
                <w:sz w:val="28"/>
                <w:szCs w:val="28"/>
                <w:lang w:val="en-US"/>
              </w:rPr>
            </w:pPr>
            <w:r>
              <w:rPr>
                <w:rFonts w:hint="eastAsia" w:cs="宋体"/>
                <w:color w:val="000000"/>
                <w:sz w:val="28"/>
                <w:szCs w:val="28"/>
                <w:lang w:eastAsia="zh-CN"/>
              </w:rPr>
              <w:t>裁判组</w:t>
            </w:r>
            <w:r>
              <w:rPr>
                <w:rFonts w:hint="eastAsia" w:cs="宋体"/>
                <w:color w:val="000000"/>
                <w:sz w:val="28"/>
                <w:szCs w:val="28"/>
                <w:lang w:val="en-US" w:eastAsia="zh-CN"/>
              </w:rPr>
              <w:t>5</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val="en-US" w:eastAsia="zh-CN"/>
              </w:rPr>
              <w:t>吹风造型</w:t>
            </w:r>
            <w:r>
              <w:rPr>
                <w:color w:val="000000"/>
                <w:sz w:val="28"/>
                <w:szCs w:val="28"/>
                <w:lang w:eastAsia="zh-CN"/>
              </w:rPr>
              <w:t>---</w:t>
            </w:r>
            <w:r>
              <w:rPr>
                <w:rFonts w:hint="eastAsia"/>
                <w:color w:val="000000"/>
                <w:sz w:val="28"/>
                <w:szCs w:val="28"/>
                <w:lang w:val="en-US" w:eastAsia="zh-CN"/>
              </w:rPr>
              <w:t>符合试题要求</w:t>
            </w:r>
          </w:p>
        </w:tc>
        <w:tc>
          <w:tcPr>
            <w:tcW w:w="570"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shd w:val="clear" w:color="auto" w:fill="FFFFFF"/>
          </w:tcPr>
          <w:p>
            <w:pPr>
              <w:spacing w:line="240" w:lineRule="auto"/>
              <w:rPr>
                <w:color w:val="000000"/>
                <w:sz w:val="28"/>
                <w:szCs w:val="28"/>
                <w:lang w:val="en-US"/>
              </w:rPr>
            </w:pPr>
            <w:r>
              <w:rPr>
                <w:rFonts w:hint="eastAsia" w:cs="宋体"/>
                <w:color w:val="000000"/>
                <w:sz w:val="28"/>
                <w:szCs w:val="28"/>
                <w:lang w:eastAsia="zh-CN"/>
              </w:rPr>
              <w:t>裁判组</w:t>
            </w:r>
            <w:r>
              <w:rPr>
                <w:rFonts w:hint="eastAsia" w:cs="宋体"/>
                <w:color w:val="000000"/>
                <w:sz w:val="28"/>
                <w:szCs w:val="28"/>
                <w:lang w:val="en-US" w:eastAsia="zh-CN"/>
              </w:rPr>
              <w:t>6</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936" w:type="dxa"/>
            <w:shd w:val="clear" w:color="auto" w:fill="FFFFFF"/>
          </w:tcPr>
          <w:p>
            <w:pPr>
              <w:spacing w:line="240" w:lineRule="auto"/>
              <w:ind w:firstLine="6184" w:firstLineChars="2200"/>
              <w:rPr>
                <w:rFonts w:cs="Times New Roman"/>
                <w:color w:val="000000"/>
                <w:sz w:val="28"/>
                <w:szCs w:val="28"/>
                <w:lang w:val="en-US" w:eastAsia="zh-CN"/>
              </w:rPr>
            </w:pPr>
            <w:r>
              <w:rPr>
                <w:rFonts w:hint="eastAsia" w:cs="宋体"/>
                <w:b/>
                <w:bCs/>
                <w:color w:val="000000"/>
                <w:sz w:val="28"/>
                <w:szCs w:val="28"/>
                <w:lang w:eastAsia="zh-CN"/>
              </w:rPr>
              <w:t>客观分</w:t>
            </w:r>
            <w:r>
              <w:rPr>
                <w:rFonts w:hint="eastAsia" w:cs="宋体"/>
                <w:b/>
                <w:bCs/>
                <w:color w:val="000000"/>
                <w:sz w:val="28"/>
                <w:szCs w:val="28"/>
                <w:lang w:val="en-US" w:eastAsia="zh-CN"/>
              </w:rPr>
              <w:t>总计</w:t>
            </w:r>
          </w:p>
        </w:tc>
        <w:tc>
          <w:tcPr>
            <w:tcW w:w="570" w:type="dxa"/>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10</w:t>
            </w:r>
          </w:p>
        </w:tc>
        <w:tc>
          <w:tcPr>
            <w:tcW w:w="1417" w:type="dxa"/>
            <w:shd w:val="clear" w:color="auto" w:fill="FFFFFF"/>
          </w:tcPr>
          <w:p>
            <w:pPr>
              <w:spacing w:line="240" w:lineRule="auto"/>
              <w:rPr>
                <w:rFonts w:cs="Times New Roman"/>
                <w:color w:val="000000"/>
                <w:sz w:val="28"/>
                <w:szCs w:val="28"/>
                <w:lang w:eastAsia="zh-CN"/>
              </w:rPr>
            </w:pPr>
          </w:p>
        </w:tc>
      </w:tr>
    </w:tbl>
    <w:tbl>
      <w:tblPr>
        <w:tblStyle w:val="27"/>
        <w:tblpPr w:leftFromText="180" w:rightFromText="180" w:vertAnchor="text" w:horzAnchor="page" w:tblpX="896" w:tblpY="312"/>
        <w:tblOverlap w:val="never"/>
        <w:tblW w:w="9923"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473"/>
        <w:gridCol w:w="1037"/>
        <w:gridCol w:w="1413"/>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cs="Times New Roman"/>
                <w:b/>
                <w:bCs/>
                <w:caps/>
                <w:color w:val="FFFFFF"/>
                <w:sz w:val="28"/>
                <w:szCs w:val="28"/>
              </w:rPr>
              <w:br w:type="page"/>
            </w:r>
            <w:r>
              <w:rPr>
                <w:rFonts w:hint="eastAsia" w:cs="宋体"/>
                <w:b/>
                <w:bCs/>
                <w:caps/>
                <w:color w:val="FFFFFF"/>
                <w:sz w:val="28"/>
                <w:szCs w:val="28"/>
                <w:lang w:eastAsia="zh-CN"/>
              </w:rPr>
              <w:t>主观分数</w:t>
            </w:r>
          </w:p>
        </w:tc>
        <w:tc>
          <w:tcPr>
            <w:tcW w:w="1037" w:type="dxa"/>
            <w:shd w:val="clear" w:color="auto" w:fill="97D700"/>
          </w:tcPr>
          <w:p>
            <w:pPr>
              <w:snapToGrid w:val="0"/>
              <w:spacing w:line="240" w:lineRule="auto"/>
              <w:rPr>
                <w:rFonts w:cs="Times New Roman"/>
                <w:b/>
                <w:bCs/>
                <w:caps/>
                <w:color w:val="FFFFFF"/>
                <w:sz w:val="28"/>
                <w:szCs w:val="28"/>
              </w:rPr>
            </w:pPr>
          </w:p>
        </w:tc>
        <w:tc>
          <w:tcPr>
            <w:tcW w:w="1413" w:type="dxa"/>
            <w:shd w:val="clear" w:color="auto" w:fill="97D700"/>
          </w:tcPr>
          <w:p>
            <w:pPr>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主观裁判组</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修剪的整体印象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4</w:t>
            </w:r>
          </w:p>
        </w:tc>
        <w:tc>
          <w:tcPr>
            <w:tcW w:w="1413"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色彩的整体印象</w:t>
            </w:r>
            <w:r>
              <w:rPr>
                <w:color w:val="000000"/>
                <w:sz w:val="28"/>
                <w:szCs w:val="28"/>
                <w:lang w:eastAsia="zh-CN"/>
              </w:rPr>
              <w:t xml:space="preserve"> ---</w:t>
            </w:r>
            <w:r>
              <w:rPr>
                <w:rFonts w:hint="eastAsia" w:cs="宋体"/>
                <w:color w:val="000000"/>
                <w:sz w:val="28"/>
                <w:szCs w:val="28"/>
                <w:lang w:eastAsia="zh-CN"/>
              </w:rPr>
              <w:t>如果选手使用了规则中不允许使用的任何色彩产品，此项分数为</w:t>
            </w:r>
            <w:r>
              <w:rPr>
                <w:color w:val="000000"/>
                <w:sz w:val="28"/>
                <w:szCs w:val="28"/>
                <w:lang w:eastAsia="zh-CN"/>
              </w:rPr>
              <w:t>0</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4</w:t>
            </w:r>
          </w:p>
        </w:tc>
        <w:tc>
          <w:tcPr>
            <w:tcW w:w="141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裁判组</w:t>
            </w:r>
            <w:r>
              <w:rPr>
                <w:color w:val="000000"/>
                <w:sz w:val="28"/>
                <w:szCs w:val="28"/>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吹风的整体完成效果</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3</w:t>
            </w:r>
          </w:p>
        </w:tc>
        <w:tc>
          <w:tcPr>
            <w:tcW w:w="1413" w:type="dxa"/>
            <w:shd w:val="clear" w:color="auto" w:fill="FFFFFF"/>
          </w:tcPr>
          <w:p>
            <w:pPr>
              <w:spacing w:line="240" w:lineRule="auto"/>
              <w:rPr>
                <w:rFonts w:cs="Times New Roman"/>
                <w:color w:val="000000"/>
                <w:sz w:val="28"/>
                <w:szCs w:val="28"/>
              </w:rPr>
            </w:pPr>
            <w:r>
              <w:rPr>
                <w:rFonts w:hint="eastAsia" w:cs="宋体"/>
                <w:color w:val="000000"/>
                <w:sz w:val="28"/>
                <w:szCs w:val="28"/>
                <w:lang w:eastAsia="zh-CN"/>
              </w:rPr>
              <w:t>裁判组</w:t>
            </w:r>
            <w:r>
              <w:rPr>
                <w:color w:val="000000"/>
                <w:sz w:val="28"/>
                <w:szCs w:val="28"/>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前区的整体印象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vMerge w:val="restart"/>
            <w:shd w:val="clear" w:color="auto" w:fill="FFFFFF"/>
          </w:tcPr>
          <w:p>
            <w:pPr>
              <w:spacing w:line="240" w:lineRule="auto"/>
              <w:rPr>
                <w:rFonts w:cs="Times New Roman"/>
                <w:color w:val="000000"/>
                <w:sz w:val="28"/>
                <w:szCs w:val="28"/>
              </w:rPr>
            </w:pPr>
          </w:p>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裁判组4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color w:val="000000"/>
                <w:sz w:val="28"/>
                <w:szCs w:val="28"/>
                <w:lang w:eastAsia="zh-CN"/>
              </w:rPr>
            </w:pPr>
            <w:r>
              <w:rPr>
                <w:rFonts w:hint="eastAsia" w:cs="宋体"/>
                <w:color w:val="000000"/>
                <w:sz w:val="28"/>
                <w:szCs w:val="28"/>
                <w:lang w:eastAsia="zh-CN"/>
              </w:rPr>
              <w:t>两侧的整体印象</w:t>
            </w:r>
          </w:p>
        </w:tc>
        <w:tc>
          <w:tcPr>
            <w:tcW w:w="1037" w:type="dxa"/>
            <w:shd w:val="clear" w:color="auto" w:fill="FFFFFF"/>
            <w:vAlign w:val="center"/>
          </w:tcPr>
          <w:p>
            <w:pPr>
              <w:snapToGrid w:val="0"/>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vMerge w:val="continue"/>
            <w:shd w:val="clear" w:color="auto" w:fill="FFFFFF"/>
          </w:tcPr>
          <w:p>
            <w:pPr>
              <w:snapToGrid w:val="0"/>
              <w:rPr>
                <w:rFonts w:cs="Times New Roman"/>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b/>
                <w:bCs/>
                <w:color w:val="000000"/>
                <w:sz w:val="28"/>
                <w:szCs w:val="28"/>
                <w:lang w:eastAsia="zh-CN"/>
              </w:rPr>
            </w:pPr>
            <w:r>
              <w:rPr>
                <w:rFonts w:hint="eastAsia" w:cs="宋体"/>
                <w:color w:val="000000"/>
                <w:sz w:val="28"/>
                <w:szCs w:val="28"/>
                <w:lang w:eastAsia="zh-CN"/>
              </w:rPr>
              <w:t>后区的整体印象</w:t>
            </w:r>
          </w:p>
        </w:tc>
        <w:tc>
          <w:tcPr>
            <w:tcW w:w="1037" w:type="dxa"/>
            <w:shd w:val="clear" w:color="auto" w:fill="FFFFFF"/>
            <w:vAlign w:val="center"/>
          </w:tcPr>
          <w:p>
            <w:pPr>
              <w:snapToGrid w:val="0"/>
              <w:spacing w:line="240" w:lineRule="auto"/>
              <w:rPr>
                <w:rFonts w:cs="Times New Roman"/>
                <w:color w:val="000000"/>
                <w:sz w:val="28"/>
                <w:szCs w:val="28"/>
                <w:u w:val="single"/>
                <w:lang w:val="en-US" w:eastAsia="zh-CN"/>
              </w:rPr>
            </w:pPr>
            <w:r>
              <w:rPr>
                <w:rFonts w:hint="eastAsia" w:cs="Times New Roman"/>
                <w:color w:val="000000"/>
                <w:sz w:val="28"/>
                <w:szCs w:val="28"/>
                <w:u w:val="single"/>
                <w:lang w:val="en-US" w:eastAsia="zh-CN"/>
              </w:rPr>
              <w:t>2</w:t>
            </w:r>
          </w:p>
        </w:tc>
        <w:tc>
          <w:tcPr>
            <w:tcW w:w="1413" w:type="dxa"/>
            <w:vMerge w:val="continue"/>
            <w:shd w:val="clear" w:color="auto" w:fill="FFFFFF"/>
          </w:tcPr>
          <w:p>
            <w:pPr>
              <w:snapToGrid w:val="0"/>
              <w:rPr>
                <w:rFonts w:cs="Times New Roman"/>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color w:val="000000"/>
                <w:sz w:val="28"/>
                <w:szCs w:val="28"/>
                <w:lang w:eastAsia="zh-CN"/>
              </w:rPr>
            </w:pPr>
            <w:r>
              <w:rPr>
                <w:rFonts w:hint="eastAsia" w:cs="宋体"/>
                <w:color w:val="000000"/>
                <w:sz w:val="28"/>
                <w:szCs w:val="28"/>
                <w:lang w:eastAsia="zh-CN"/>
              </w:rPr>
              <w:t>设计连贯性的整体印象</w:t>
            </w:r>
          </w:p>
        </w:tc>
        <w:tc>
          <w:tcPr>
            <w:tcW w:w="1037" w:type="dxa"/>
            <w:shd w:val="clear" w:color="auto" w:fill="FFFFFF"/>
            <w:vAlign w:val="center"/>
          </w:tcPr>
          <w:p>
            <w:pPr>
              <w:snapToGrid w:val="0"/>
              <w:spacing w:line="240" w:lineRule="auto"/>
              <w:rPr>
                <w:rFonts w:cs="Times New Roman"/>
                <w:color w:val="000000"/>
                <w:sz w:val="28"/>
                <w:szCs w:val="28"/>
                <w:lang w:val="en-US" w:eastAsia="zh-CN"/>
              </w:rPr>
            </w:pPr>
            <w:r>
              <w:rPr>
                <w:rFonts w:hint="eastAsia" w:cs="Times New Roman"/>
                <w:color w:val="000000"/>
                <w:sz w:val="28"/>
                <w:szCs w:val="28"/>
                <w:lang w:val="en-US" w:eastAsia="zh-CN"/>
              </w:rPr>
              <w:t>3</w:t>
            </w:r>
          </w:p>
        </w:tc>
        <w:tc>
          <w:tcPr>
            <w:tcW w:w="1413" w:type="dxa"/>
            <w:shd w:val="clear" w:color="auto" w:fill="FFFFFF"/>
          </w:tcPr>
          <w:p>
            <w:pPr>
              <w:snapToGrid w:val="0"/>
              <w:spacing w:line="240" w:lineRule="auto"/>
              <w:rPr>
                <w:rFonts w:cs="Times New Roman"/>
                <w:color w:val="000000"/>
                <w:sz w:val="28"/>
                <w:szCs w:val="28"/>
                <w:lang w:val="en-US" w:eastAsia="zh-CN"/>
              </w:rPr>
            </w:pPr>
            <w:r>
              <w:rPr>
                <w:rFonts w:hint="eastAsia" w:cs="Times New Roman"/>
                <w:color w:val="000000"/>
                <w:sz w:val="28"/>
                <w:szCs w:val="28"/>
                <w:lang w:val="en-US" w:eastAsia="zh-CN"/>
              </w:rPr>
              <w:t>裁判组5</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jc w:val="right"/>
              <w:rPr>
                <w:rFonts w:cs="Times New Roman"/>
                <w:b/>
                <w:bCs/>
                <w:color w:val="000000"/>
                <w:sz w:val="28"/>
                <w:szCs w:val="28"/>
                <w:lang w:val="en-US" w:eastAsia="zh-CN"/>
              </w:rPr>
            </w:pPr>
            <w:r>
              <w:rPr>
                <w:rFonts w:hint="eastAsia" w:cs="宋体"/>
                <w:b/>
                <w:bCs/>
                <w:color w:val="000000"/>
                <w:sz w:val="28"/>
                <w:szCs w:val="28"/>
                <w:lang w:eastAsia="zh-CN"/>
              </w:rPr>
              <w:t>主观分</w:t>
            </w:r>
            <w:r>
              <w:rPr>
                <w:rFonts w:hint="eastAsia" w:cs="宋体"/>
                <w:b/>
                <w:bCs/>
                <w:color w:val="000000"/>
                <w:sz w:val="28"/>
                <w:szCs w:val="28"/>
                <w:lang w:val="en-US" w:eastAsia="zh-CN"/>
              </w:rPr>
              <w:t>总计</w:t>
            </w:r>
          </w:p>
        </w:tc>
        <w:tc>
          <w:tcPr>
            <w:tcW w:w="1037" w:type="dxa"/>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20</w:t>
            </w:r>
          </w:p>
        </w:tc>
        <w:tc>
          <w:tcPr>
            <w:tcW w:w="1413" w:type="dxa"/>
            <w:shd w:val="clear" w:color="auto" w:fill="FFFFFF"/>
          </w:tcPr>
          <w:p>
            <w:pPr>
              <w:spacing w:line="240" w:lineRule="auto"/>
              <w:rPr>
                <w:rFonts w:cs="Times New Roman"/>
                <w:color w:val="000000"/>
                <w:sz w:val="28"/>
                <w:szCs w:val="28"/>
                <w:lang w:eastAsia="zh-CN"/>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jc w:val="right"/>
              <w:rPr>
                <w:rFonts w:cs="Times New Roman"/>
                <w:b/>
                <w:bCs/>
                <w:color w:val="000000"/>
                <w:sz w:val="28"/>
                <w:szCs w:val="28"/>
                <w:lang w:val="en-US" w:eastAsia="zh-CN"/>
              </w:rPr>
            </w:pPr>
            <w:r>
              <w:rPr>
                <w:rFonts w:hint="eastAsia" w:cs="宋体"/>
                <w:b/>
                <w:bCs/>
                <w:color w:val="000000"/>
                <w:sz w:val="28"/>
                <w:szCs w:val="28"/>
                <w:lang w:eastAsia="zh-CN"/>
              </w:rPr>
              <w:t>模块总分</w:t>
            </w:r>
            <w:r>
              <w:rPr>
                <w:rFonts w:hint="eastAsia" w:cs="宋体"/>
                <w:b/>
                <w:bCs/>
                <w:color w:val="000000"/>
                <w:sz w:val="28"/>
                <w:szCs w:val="28"/>
                <w:lang w:val="en-US" w:eastAsia="zh-CN"/>
              </w:rPr>
              <w:t>总计</w:t>
            </w:r>
          </w:p>
        </w:tc>
        <w:tc>
          <w:tcPr>
            <w:tcW w:w="1037" w:type="dxa"/>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30</w:t>
            </w:r>
          </w:p>
        </w:tc>
        <w:tc>
          <w:tcPr>
            <w:tcW w:w="1413" w:type="dxa"/>
            <w:shd w:val="clear" w:color="auto" w:fill="FFFFFF"/>
          </w:tcPr>
          <w:p>
            <w:pPr>
              <w:spacing w:line="240" w:lineRule="auto"/>
              <w:rPr>
                <w:rFonts w:cs="Times New Roman"/>
                <w:color w:val="000000"/>
                <w:sz w:val="28"/>
                <w:szCs w:val="28"/>
                <w:lang w:eastAsia="zh-CN"/>
              </w:rPr>
            </w:pPr>
          </w:p>
        </w:tc>
      </w:tr>
    </w:tbl>
    <w:p>
      <w:pPr>
        <w:rPr>
          <w:rFonts w:cs="宋体"/>
          <w:sz w:val="28"/>
          <w:szCs w:val="28"/>
          <w:lang w:eastAsia="zh-CN"/>
        </w:rPr>
      </w:pPr>
    </w:p>
    <w:p>
      <w:pPr>
        <w:rPr>
          <w:rFonts w:cs="宋体"/>
          <w:sz w:val="28"/>
          <w:szCs w:val="28"/>
          <w:lang w:eastAsia="zh-CN"/>
        </w:rPr>
      </w:pPr>
    </w:p>
    <w:p>
      <w:pPr>
        <w:rPr>
          <w:rFonts w:cs="宋体"/>
          <w:sz w:val="28"/>
          <w:szCs w:val="28"/>
          <w:lang w:eastAsia="zh-CN"/>
        </w:rPr>
      </w:pPr>
    </w:p>
    <w:p>
      <w:pPr>
        <w:rPr>
          <w:rFonts w:cs="宋体"/>
          <w:sz w:val="28"/>
          <w:szCs w:val="28"/>
          <w:lang w:eastAsia="zh-CN"/>
        </w:rPr>
      </w:pPr>
    </w:p>
    <w:p>
      <w:pPr>
        <w:rPr>
          <w:lang w:eastAsia="zh-CN"/>
        </w:rPr>
      </w:pPr>
    </w:p>
    <w:p>
      <w:pPr>
        <w:pStyle w:val="3"/>
        <w:rPr>
          <w:rFonts w:cs="宋体"/>
          <w:sz w:val="28"/>
          <w:szCs w:val="28"/>
          <w:lang w:eastAsia="zh-CN"/>
        </w:rPr>
      </w:pPr>
      <w:r>
        <w:rPr>
          <w:rFonts w:hint="eastAsia" w:cs="宋体"/>
          <w:sz w:val="28"/>
          <w:szCs w:val="28"/>
          <w:lang w:eastAsia="zh-CN"/>
        </w:rPr>
        <w:t>模块</w:t>
      </w:r>
      <w:r>
        <w:rPr>
          <w:rFonts w:hint="eastAsia"/>
          <w:sz w:val="28"/>
          <w:szCs w:val="28"/>
          <w:lang w:val="en-US" w:eastAsia="zh-CN"/>
        </w:rPr>
        <w:t>B</w:t>
      </w:r>
      <w:r>
        <w:rPr>
          <w:sz w:val="28"/>
          <w:szCs w:val="28"/>
          <w:lang w:eastAsia="zh-CN"/>
        </w:rPr>
        <w:t xml:space="preserve"> -</w:t>
      </w:r>
      <w:r>
        <w:rPr>
          <w:rFonts w:hint="eastAsia" w:cs="宋体"/>
          <w:sz w:val="28"/>
          <w:szCs w:val="28"/>
          <w:lang w:eastAsia="zh-CN"/>
        </w:rPr>
        <w:t>男士</w:t>
      </w:r>
      <w:r>
        <w:rPr>
          <w:rFonts w:cs="宋体"/>
          <w:sz w:val="28"/>
          <w:szCs w:val="28"/>
          <w:lang w:eastAsia="zh-CN"/>
        </w:rPr>
        <w:t>化学烫发及修剪造型</w:t>
      </w:r>
      <w:r>
        <w:rPr>
          <w:rFonts w:hint="eastAsia" w:cs="宋体"/>
          <w:sz w:val="28"/>
          <w:szCs w:val="28"/>
          <w:lang w:eastAsia="zh-CN"/>
        </w:rPr>
        <w:t>·三个愿望</w:t>
      </w:r>
    </w:p>
    <w:p>
      <w:pPr>
        <w:pStyle w:val="3"/>
        <w:rPr>
          <w:rFonts w:cs="Times New Roman"/>
          <w:sz w:val="28"/>
          <w:szCs w:val="28"/>
          <w:lang w:val="en-US" w:eastAsia="zh-CN"/>
        </w:rPr>
      </w:pPr>
      <w:r>
        <w:rPr>
          <w:rFonts w:hint="eastAsia" w:cs="宋体"/>
          <w:sz w:val="28"/>
          <w:szCs w:val="28"/>
          <w:lang w:eastAsia="zh-CN"/>
        </w:rPr>
        <w:t>本模块所使用的模头</w:t>
      </w:r>
      <w:r>
        <w:rPr>
          <w:rFonts w:hint="eastAsia" w:cs="宋体"/>
          <w:sz w:val="28"/>
          <w:szCs w:val="28"/>
          <w:lang w:val="en-US" w:eastAsia="zh-CN"/>
        </w:rPr>
        <w:t>型号——（安东尼奥ANTONIO）</w:t>
      </w:r>
      <w:r>
        <w:rPr>
          <w:rFonts w:hint="eastAsia"/>
          <w:lang w:val="en-US" w:eastAsia="zh-CN"/>
        </w:rPr>
        <w:t>WS-MFLGDDCL</w:t>
      </w:r>
    </w:p>
    <w:p>
      <w:pPr>
        <w:pStyle w:val="4"/>
        <w:rPr>
          <w:rFonts w:cs="Times New Roman"/>
          <w:sz w:val="28"/>
          <w:szCs w:val="28"/>
          <w:lang w:eastAsia="zh-CN"/>
        </w:rPr>
      </w:pPr>
      <w:r>
        <w:rPr>
          <w:rFonts w:hint="eastAsia" w:cs="宋体"/>
          <w:sz w:val="28"/>
          <w:szCs w:val="28"/>
          <w:lang w:eastAsia="zh-CN"/>
        </w:rPr>
        <w:t>竞赛时间</w:t>
      </w:r>
    </w:p>
    <w:p>
      <w:pPr>
        <w:rPr>
          <w:rFonts w:cs="Times New Roman"/>
          <w:sz w:val="28"/>
          <w:szCs w:val="28"/>
          <w:lang w:eastAsia="zh-CN"/>
        </w:rPr>
      </w:pPr>
      <w:r>
        <w:rPr>
          <w:rFonts w:hint="eastAsia"/>
          <w:sz w:val="28"/>
          <w:szCs w:val="28"/>
          <w:lang w:val="en-US" w:eastAsia="zh-CN"/>
        </w:rPr>
        <w:t>2</w:t>
      </w:r>
      <w:r>
        <w:rPr>
          <w:rFonts w:hint="eastAsia" w:cs="宋体"/>
          <w:sz w:val="28"/>
          <w:szCs w:val="28"/>
          <w:lang w:eastAsia="zh-CN"/>
        </w:rPr>
        <w:t>小时</w:t>
      </w:r>
    </w:p>
    <w:p>
      <w:pPr>
        <w:rPr>
          <w:rFonts w:cs="宋体"/>
          <w:sz w:val="28"/>
          <w:szCs w:val="28"/>
          <w:lang w:eastAsia="zh-CN"/>
        </w:rPr>
      </w:pPr>
      <w:r>
        <w:rPr>
          <w:rFonts w:hint="eastAsia" w:cs="宋体"/>
          <w:sz w:val="28"/>
          <w:szCs w:val="28"/>
          <w:lang w:eastAsia="zh-CN"/>
        </w:rPr>
        <w:t>说明</w:t>
      </w:r>
    </w:p>
    <w:p>
      <w:pPr>
        <w:rPr>
          <w:rFonts w:cs="Times New Roman"/>
          <w:sz w:val="28"/>
          <w:szCs w:val="28"/>
          <w:lang w:eastAsia="zh-CN"/>
        </w:rPr>
      </w:pPr>
      <w:r>
        <w:rPr>
          <w:rFonts w:hint="eastAsia" w:cs="宋体"/>
          <w:sz w:val="28"/>
          <w:szCs w:val="28"/>
          <w:lang w:eastAsia="zh-CN"/>
        </w:rPr>
        <w:t>竞赛试题由裁判长赛前</w:t>
      </w:r>
      <w:r>
        <w:rPr>
          <w:rFonts w:hint="eastAsia"/>
          <w:sz w:val="28"/>
          <w:szCs w:val="28"/>
          <w:lang w:eastAsia="zh-CN"/>
        </w:rPr>
        <w:t>15分钟公布。</w:t>
      </w:r>
    </w:p>
    <w:p>
      <w:pPr>
        <w:spacing w:after="200"/>
        <w:rPr>
          <w:rFonts w:cs="Times New Roman"/>
          <w:sz w:val="28"/>
          <w:szCs w:val="28"/>
          <w:lang w:val="en-US" w:eastAsia="zh-CN"/>
        </w:rPr>
      </w:pPr>
      <w:r>
        <w:rPr>
          <w:rFonts w:hint="eastAsia" w:cs="宋体"/>
          <w:sz w:val="28"/>
          <w:szCs w:val="28"/>
          <w:lang w:val="en-US" w:eastAsia="zh-CN"/>
        </w:rPr>
        <w:t>选手要完成商业烫发造型</w:t>
      </w:r>
      <w:r>
        <w:rPr>
          <w:sz w:val="28"/>
          <w:szCs w:val="28"/>
          <w:lang w:val="en-US" w:eastAsia="zh-CN"/>
        </w:rPr>
        <w:t xml:space="preserve">– </w:t>
      </w:r>
      <w:r>
        <w:rPr>
          <w:rFonts w:hint="eastAsia" w:cs="宋体"/>
          <w:sz w:val="28"/>
          <w:szCs w:val="28"/>
          <w:lang w:val="en-US" w:eastAsia="zh-CN"/>
        </w:rPr>
        <w:t>商业化引导但非前卫。试题将分别代表顾客的三个愿望，本项目必须遵守行业标准。</w:t>
      </w:r>
    </w:p>
    <w:p>
      <w:pPr>
        <w:rPr>
          <w:rFonts w:cs="宋体"/>
          <w:sz w:val="28"/>
          <w:szCs w:val="28"/>
          <w:lang w:val="en-US" w:eastAsia="zh-CN"/>
        </w:rPr>
      </w:pPr>
    </w:p>
    <w:p>
      <w:pPr>
        <w:pStyle w:val="4"/>
        <w:rPr>
          <w:rFonts w:cs="Times New Roman"/>
          <w:sz w:val="28"/>
          <w:szCs w:val="28"/>
          <w:lang w:val="en-US" w:eastAsia="zh-CN"/>
        </w:rPr>
      </w:pPr>
      <w:r>
        <w:rPr>
          <w:rFonts w:hint="eastAsia" w:cs="宋体"/>
          <w:sz w:val="28"/>
          <w:szCs w:val="28"/>
          <w:lang w:val="en-US" w:eastAsia="zh-CN"/>
        </w:rPr>
        <w:t>修剪</w:t>
      </w:r>
    </w:p>
    <w:p>
      <w:pPr>
        <w:rPr>
          <w:rFonts w:cs="Times New Roman"/>
          <w:sz w:val="28"/>
          <w:szCs w:val="28"/>
          <w:lang w:val="en-US" w:eastAsia="zh-CN"/>
        </w:rPr>
      </w:pPr>
      <w:r>
        <w:rPr>
          <w:rFonts w:hint="eastAsia" w:cs="宋体"/>
          <w:sz w:val="28"/>
          <w:szCs w:val="28"/>
          <w:lang w:val="en-US" w:eastAsia="zh-CN"/>
        </w:rPr>
        <w:t>任何修剪技巧可以使用，包括使用带或不带保护架的电推剪。</w:t>
      </w:r>
    </w:p>
    <w:p>
      <w:pPr>
        <w:rPr>
          <w:rFonts w:cs="Times New Roman"/>
          <w:sz w:val="28"/>
          <w:szCs w:val="28"/>
          <w:lang w:val="en-US" w:eastAsia="zh-CN"/>
        </w:rPr>
      </w:pPr>
      <w:r>
        <w:rPr>
          <w:rFonts w:hint="eastAsia" w:cs="宋体"/>
          <w:sz w:val="28"/>
          <w:szCs w:val="28"/>
          <w:lang w:val="en-US" w:eastAsia="zh-CN"/>
        </w:rPr>
        <w:t>必须尊重顾客的愿望。（使用工具以现场图标为准）</w:t>
      </w:r>
    </w:p>
    <w:p>
      <w:pPr>
        <w:rPr>
          <w:rFonts w:cs="宋体"/>
          <w:b/>
          <w:bCs/>
          <w:sz w:val="28"/>
          <w:szCs w:val="28"/>
          <w:lang w:val="en-US" w:eastAsia="zh-CN"/>
        </w:rPr>
      </w:pPr>
      <w:r>
        <w:rPr>
          <w:rFonts w:hint="eastAsia" w:cs="宋体"/>
          <w:b/>
          <w:bCs/>
          <w:sz w:val="28"/>
          <w:szCs w:val="28"/>
          <w:lang w:val="en-US" w:eastAsia="zh-CN"/>
        </w:rPr>
        <w:t>色彩</w:t>
      </w:r>
    </w:p>
    <w:p>
      <w:pPr>
        <w:rPr>
          <w:rFonts w:cs="Times New Roman"/>
          <w:sz w:val="28"/>
          <w:szCs w:val="28"/>
          <w:lang w:val="en-US" w:eastAsia="zh-CN"/>
        </w:rPr>
      </w:pPr>
      <w:r>
        <w:rPr>
          <w:rFonts w:hint="eastAsia" w:cs="宋体"/>
          <w:sz w:val="28"/>
          <w:szCs w:val="28"/>
          <w:lang w:val="en-US" w:eastAsia="zh-CN"/>
        </w:rPr>
        <w:t>不允许染色。</w:t>
      </w:r>
    </w:p>
    <w:p>
      <w:pPr>
        <w:pStyle w:val="4"/>
        <w:rPr>
          <w:rFonts w:cs="Times New Roman"/>
          <w:sz w:val="28"/>
          <w:szCs w:val="28"/>
          <w:lang w:val="en-US" w:eastAsia="zh-CN"/>
        </w:rPr>
      </w:pPr>
      <w:r>
        <w:rPr>
          <w:rFonts w:hint="eastAsia" w:cs="宋体"/>
          <w:sz w:val="28"/>
          <w:szCs w:val="28"/>
          <w:lang w:val="en-US" w:eastAsia="zh-CN"/>
        </w:rPr>
        <w:t>烫发</w:t>
      </w:r>
    </w:p>
    <w:p>
      <w:pPr>
        <w:spacing w:after="200"/>
        <w:rPr>
          <w:rFonts w:cs="Times New Roman"/>
          <w:sz w:val="28"/>
          <w:szCs w:val="28"/>
          <w:lang w:val="en-US" w:eastAsia="zh-CN"/>
        </w:rPr>
      </w:pPr>
      <w:r>
        <w:rPr>
          <w:rFonts w:hint="eastAsia" w:cs="宋体"/>
          <w:sz w:val="28"/>
          <w:szCs w:val="28"/>
          <w:lang w:val="en-US" w:eastAsia="zh-CN"/>
        </w:rPr>
        <w:t>可以使用任何技巧来产生一款烫发纹理的效果</w:t>
      </w:r>
      <w:r>
        <w:rPr>
          <w:rFonts w:hint="eastAsia"/>
          <w:sz w:val="28"/>
          <w:szCs w:val="28"/>
          <w:lang w:val="en-US" w:eastAsia="zh-CN"/>
        </w:rPr>
        <w:t>。</w:t>
      </w:r>
    </w:p>
    <w:p>
      <w:pPr>
        <w:rPr>
          <w:rFonts w:cs="Times New Roman"/>
          <w:sz w:val="28"/>
          <w:szCs w:val="28"/>
          <w:lang w:val="en-US" w:eastAsia="zh-CN"/>
        </w:rPr>
      </w:pPr>
      <w:r>
        <w:rPr>
          <w:rFonts w:hint="eastAsia" w:cs="宋体"/>
          <w:sz w:val="28"/>
          <w:szCs w:val="28"/>
          <w:lang w:val="en-US" w:eastAsia="zh-CN"/>
        </w:rPr>
        <w:t>必须尊重顾客的愿望。（使用工具以现场图标为准）</w:t>
      </w:r>
    </w:p>
    <w:p>
      <w:pPr>
        <w:pStyle w:val="4"/>
        <w:rPr>
          <w:rFonts w:cs="Times New Roman"/>
          <w:sz w:val="28"/>
          <w:szCs w:val="28"/>
          <w:lang w:val="en-US" w:eastAsia="zh-CN"/>
        </w:rPr>
      </w:pPr>
      <w:r>
        <w:rPr>
          <w:rFonts w:hint="eastAsia" w:cs="宋体"/>
          <w:sz w:val="28"/>
          <w:szCs w:val="28"/>
          <w:lang w:val="en-US" w:eastAsia="zh-CN"/>
        </w:rPr>
        <w:t>最后效果</w:t>
      </w:r>
    </w:p>
    <w:p>
      <w:pPr>
        <w:rPr>
          <w:rFonts w:cs="Times New Roman"/>
          <w:sz w:val="28"/>
          <w:szCs w:val="28"/>
          <w:lang w:val="en-US" w:eastAsia="zh-CN"/>
        </w:rPr>
      </w:pPr>
      <w:r>
        <w:rPr>
          <w:rFonts w:hint="eastAsia" w:cs="宋体"/>
          <w:sz w:val="28"/>
          <w:szCs w:val="28"/>
          <w:lang w:val="en-US" w:eastAsia="zh-CN"/>
        </w:rPr>
        <w:t>只能用手持吹风机手指吹干烫发（可以选择使用风罩和梳子）。刷子不可以使用。（使用工具以现场图标为准）</w:t>
      </w:r>
    </w:p>
    <w:p>
      <w:pPr>
        <w:pStyle w:val="4"/>
        <w:rPr>
          <w:rFonts w:cs="Times New Roman"/>
          <w:sz w:val="28"/>
          <w:szCs w:val="28"/>
          <w:lang w:val="en-US" w:eastAsia="zh-CN"/>
        </w:rPr>
      </w:pPr>
      <w:r>
        <w:rPr>
          <w:rFonts w:hint="eastAsia" w:cs="宋体"/>
          <w:sz w:val="28"/>
          <w:szCs w:val="28"/>
          <w:lang w:val="en-US" w:eastAsia="zh-CN"/>
        </w:rPr>
        <w:t>整体效果</w:t>
      </w:r>
    </w:p>
    <w:p>
      <w:pPr>
        <w:rPr>
          <w:rFonts w:cs="Times New Roman"/>
          <w:sz w:val="28"/>
          <w:szCs w:val="28"/>
          <w:lang w:val="en-US" w:eastAsia="zh-CN"/>
        </w:rPr>
      </w:pPr>
      <w:r>
        <w:rPr>
          <w:rFonts w:hint="eastAsia" w:cs="宋体"/>
          <w:sz w:val="28"/>
          <w:szCs w:val="28"/>
          <w:lang w:val="en-US" w:eastAsia="zh-CN"/>
        </w:rPr>
        <w:t>每一个部分的技巧要互相补充来加强理想的设计效果。</w:t>
      </w:r>
    </w:p>
    <w:p>
      <w:pPr>
        <w:rPr>
          <w:rFonts w:cs="宋体"/>
          <w:sz w:val="28"/>
          <w:szCs w:val="28"/>
          <w:lang w:val="en-US" w:eastAsia="zh-CN"/>
        </w:rPr>
      </w:pPr>
      <w:r>
        <w:rPr>
          <w:rFonts w:hint="eastAsia" w:cs="宋体"/>
          <w:sz w:val="28"/>
          <w:szCs w:val="28"/>
          <w:lang w:val="en-US" w:eastAsia="zh-CN"/>
        </w:rPr>
        <w:t>必须尊重顾客的愿望。（使用工具以现场图标为准）</w:t>
      </w:r>
    </w:p>
    <w:p>
      <w:pPr>
        <w:rPr>
          <w:rFonts w:cs="宋体"/>
          <w:sz w:val="28"/>
          <w:szCs w:val="28"/>
          <w:lang w:val="en-US" w:eastAsia="zh-CN"/>
        </w:rPr>
      </w:pPr>
    </w:p>
    <w:p>
      <w:pPr>
        <w:rPr>
          <w:rFonts w:cs="宋体"/>
          <w:sz w:val="28"/>
          <w:szCs w:val="28"/>
          <w:lang w:val="en-US" w:eastAsia="zh-CN"/>
        </w:rPr>
      </w:pPr>
    </w:p>
    <w:p>
      <w:pPr>
        <w:pStyle w:val="47"/>
        <w:numPr>
          <w:ilvl w:val="0"/>
          <w:numId w:val="0"/>
        </w:numPr>
        <w:rPr>
          <w:rFonts w:ascii="Frutiger LT Com 45 Light" w:hAnsi="Frutiger LT Com 45 Light" w:cs="Frutiger LT Com 45 Light"/>
          <w:b/>
          <w:bCs/>
          <w:sz w:val="32"/>
          <w:szCs w:val="32"/>
          <w:lang w:val="en-US" w:eastAsia="zh-CN"/>
        </w:rPr>
      </w:pPr>
      <w:r>
        <w:rPr>
          <w:rFonts w:hint="eastAsia" w:ascii="Frutiger LT Com 45 Light" w:hAnsi="Frutiger LT Com 45 Light" w:cs="Frutiger LT Com 45 Light"/>
          <w:b/>
          <w:bCs/>
          <w:sz w:val="32"/>
          <w:szCs w:val="32"/>
          <w:lang w:val="en-US" w:eastAsia="zh-CN"/>
        </w:rPr>
        <w:t>注：所有模块根据现场试题为准（包括工具）</w:t>
      </w:r>
    </w:p>
    <w:p>
      <w:pPr>
        <w:rPr>
          <w:rFonts w:cs="宋体"/>
          <w:sz w:val="28"/>
          <w:szCs w:val="28"/>
          <w:lang w:val="en-US" w:eastAsia="zh-CN"/>
        </w:rPr>
      </w:pPr>
    </w:p>
    <w:p>
      <w:pPr>
        <w:rPr>
          <w:rFonts w:cs="Times New Roman"/>
          <w:sz w:val="28"/>
          <w:szCs w:val="28"/>
          <w:lang w:eastAsia="zh-CN"/>
        </w:rPr>
      </w:pPr>
      <w:r>
        <w:rPr>
          <w:rFonts w:hint="eastAsia" w:cs="宋体"/>
          <w:b/>
          <w:bCs/>
          <w:caps/>
          <w:color w:val="000000"/>
          <w:sz w:val="28"/>
          <w:szCs w:val="28"/>
          <w:lang w:val="en-US" w:eastAsia="zh-CN"/>
        </w:rPr>
        <w:t>分数</w:t>
      </w:r>
    </w:p>
    <w:tbl>
      <w:tblPr>
        <w:tblStyle w:val="27"/>
        <w:tblW w:w="9923" w:type="dxa"/>
        <w:tblInd w:w="-14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814"/>
        <w:gridCol w:w="607"/>
        <w:gridCol w:w="1502"/>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814"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客观分数（是</w:t>
            </w:r>
            <w:r>
              <w:rPr>
                <w:b/>
                <w:bCs/>
                <w:caps/>
                <w:color w:val="FFFFFF"/>
                <w:sz w:val="28"/>
                <w:szCs w:val="28"/>
                <w:lang w:eastAsia="zh-CN"/>
              </w:rPr>
              <w:t>/</w:t>
            </w:r>
            <w:r>
              <w:rPr>
                <w:rFonts w:hint="eastAsia" w:cs="宋体"/>
                <w:b/>
                <w:bCs/>
                <w:caps/>
                <w:color w:val="FFFFFF"/>
                <w:sz w:val="28"/>
                <w:szCs w:val="28"/>
                <w:lang w:eastAsia="zh-CN"/>
              </w:rPr>
              <w:t>否）</w:t>
            </w:r>
            <w:r>
              <w:rPr>
                <w:rFonts w:hint="eastAsia" w:cs="宋体"/>
                <w:b/>
                <w:bCs/>
                <w:caps/>
                <w:color w:val="FFFFFF"/>
                <w:sz w:val="28"/>
                <w:szCs w:val="28"/>
                <w:lang w:val="en-US" w:eastAsia="zh-CN"/>
              </w:rPr>
              <w:t xml:space="preserve">        详细违规准则见最后附页</w:t>
            </w:r>
            <w:r>
              <w:rPr>
                <w:rFonts w:cs="Times New Roman"/>
                <w:b/>
                <w:bCs/>
                <w:caps/>
                <w:color w:val="FFFFFF"/>
                <w:sz w:val="28"/>
                <w:szCs w:val="28"/>
                <w:lang w:eastAsia="zh-CN"/>
              </w:rPr>
              <w:tab/>
            </w:r>
          </w:p>
        </w:tc>
        <w:tc>
          <w:tcPr>
            <w:tcW w:w="607" w:type="dxa"/>
            <w:shd w:val="clear" w:color="auto" w:fill="97D700"/>
          </w:tcPr>
          <w:p>
            <w:pPr>
              <w:snapToGrid w:val="0"/>
              <w:spacing w:line="240" w:lineRule="auto"/>
              <w:rPr>
                <w:rFonts w:cs="Times New Roman"/>
                <w:b/>
                <w:bCs/>
                <w:caps/>
                <w:color w:val="FFFFFF"/>
                <w:sz w:val="28"/>
                <w:szCs w:val="28"/>
                <w:lang w:eastAsia="zh-CN"/>
              </w:rPr>
            </w:pPr>
          </w:p>
        </w:tc>
        <w:tc>
          <w:tcPr>
            <w:tcW w:w="1502" w:type="dxa"/>
            <w:shd w:val="clear" w:color="auto" w:fill="97D700"/>
          </w:tcPr>
          <w:p>
            <w:pPr>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客观组裁判</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814" w:type="dxa"/>
            <w:shd w:val="clear" w:color="auto" w:fill="FFFFFF"/>
          </w:tcPr>
          <w:p>
            <w:pPr>
              <w:spacing w:line="240" w:lineRule="auto"/>
              <w:rPr>
                <w:rFonts w:cs="Times New Roman"/>
                <w:color w:val="000000"/>
                <w:sz w:val="28"/>
                <w:szCs w:val="28"/>
                <w:lang w:eastAsia="zh-CN"/>
              </w:rPr>
            </w:pPr>
            <w:r>
              <w:rPr>
                <w:color w:val="000000"/>
                <w:sz w:val="28"/>
                <w:szCs w:val="28"/>
                <w:lang w:eastAsia="zh-CN"/>
              </w:rPr>
              <w:t>TD</w:t>
            </w:r>
            <w:r>
              <w:rPr>
                <w:rFonts w:hint="eastAsia" w:cs="宋体"/>
                <w:color w:val="000000"/>
                <w:sz w:val="28"/>
                <w:szCs w:val="28"/>
                <w:lang w:eastAsia="zh-CN"/>
              </w:rPr>
              <w:t>或比赛规则违规</w:t>
            </w:r>
          </w:p>
          <w:p>
            <w:pPr>
              <w:spacing w:line="240" w:lineRule="auto"/>
              <w:rPr>
                <w:rFonts w:cs="Times New Roman"/>
                <w:color w:val="000000"/>
                <w:sz w:val="28"/>
                <w:szCs w:val="28"/>
                <w:lang w:eastAsia="zh-CN"/>
              </w:rPr>
            </w:pPr>
            <w:r>
              <w:rPr>
                <w:rFonts w:hint="eastAsia" w:cs="宋体"/>
                <w:color w:val="000000"/>
                <w:sz w:val="28"/>
                <w:szCs w:val="28"/>
                <w:lang w:eastAsia="zh-CN"/>
              </w:rPr>
              <w:t>一项次违规减去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二项次违规减去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三项次违规减去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宋体"/>
                <w:color w:val="000000"/>
                <w:sz w:val="28"/>
                <w:szCs w:val="28"/>
                <w:lang w:eastAsia="zh-CN"/>
              </w:rPr>
            </w:pPr>
            <w:r>
              <w:rPr>
                <w:rFonts w:hint="eastAsia" w:cs="宋体"/>
                <w:color w:val="000000"/>
                <w:sz w:val="28"/>
                <w:szCs w:val="28"/>
                <w:lang w:eastAsia="zh-CN"/>
              </w:rPr>
              <w:t>四项次违规减去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宋体"/>
                <w:color w:val="000000"/>
                <w:sz w:val="28"/>
                <w:szCs w:val="28"/>
                <w:lang w:eastAsia="zh-CN"/>
              </w:rPr>
            </w:pPr>
            <w:r>
              <w:rPr>
                <w:rFonts w:hint="eastAsia" w:cs="宋体"/>
                <w:color w:val="000000"/>
                <w:sz w:val="28"/>
                <w:szCs w:val="28"/>
                <w:lang w:val="en-US" w:eastAsia="zh-CN"/>
              </w:rPr>
              <w:t>以此类推，可在反复违规项上继续扣分，扣完为止。</w:t>
            </w:r>
          </w:p>
        </w:tc>
        <w:tc>
          <w:tcPr>
            <w:tcW w:w="607"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4</w:t>
            </w:r>
          </w:p>
        </w:tc>
        <w:tc>
          <w:tcPr>
            <w:tcW w:w="1502"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814" w:type="dxa"/>
            <w:shd w:val="clear" w:color="auto" w:fill="FFFFFF"/>
          </w:tcPr>
          <w:p>
            <w:pPr>
              <w:spacing w:line="240" w:lineRule="auto"/>
              <w:rPr>
                <w:rFonts w:cs="Times New Roman"/>
                <w:color w:val="000000"/>
                <w:sz w:val="28"/>
                <w:szCs w:val="28"/>
                <w:lang w:val="en-US" w:eastAsia="zh-CN"/>
              </w:rPr>
            </w:pPr>
            <w:r>
              <w:rPr>
                <w:rFonts w:hint="eastAsia" w:cs="宋体"/>
                <w:color w:val="000000"/>
                <w:sz w:val="28"/>
                <w:szCs w:val="28"/>
                <w:lang w:val="en-US" w:eastAsia="zh-CN"/>
              </w:rPr>
              <w:t>没有皮筋痕迹或发根不卷折。</w:t>
            </w:r>
          </w:p>
        </w:tc>
        <w:tc>
          <w:tcPr>
            <w:tcW w:w="60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1</w:t>
            </w:r>
          </w:p>
        </w:tc>
        <w:tc>
          <w:tcPr>
            <w:tcW w:w="1502" w:type="dxa"/>
            <w:shd w:val="clear" w:color="auto" w:fill="FFFFFF"/>
          </w:tcPr>
          <w:p>
            <w:pPr>
              <w:spacing w:line="240" w:lineRule="auto"/>
              <w:rPr>
                <w:rFonts w:cs="宋体"/>
                <w:color w:val="000000"/>
                <w:sz w:val="28"/>
                <w:szCs w:val="28"/>
                <w:lang w:eastAsia="zh-CN"/>
              </w:rPr>
            </w:pPr>
            <w:r>
              <w:rPr>
                <w:rFonts w:hint="eastAsia" w:cs="宋体"/>
                <w:color w:val="000000"/>
                <w:sz w:val="28"/>
                <w:szCs w:val="28"/>
                <w:lang w:eastAsia="zh-CN"/>
              </w:rPr>
              <w:t>裁判组</w:t>
            </w:r>
            <w:r>
              <w:rPr>
                <w:color w:val="000000"/>
                <w:sz w:val="28"/>
                <w:szCs w:val="28"/>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814" w:type="dxa"/>
            <w:shd w:val="clear" w:color="auto" w:fill="FFFFFF"/>
          </w:tcPr>
          <w:p>
            <w:pPr>
              <w:spacing w:line="240" w:lineRule="auto"/>
              <w:rPr>
                <w:rFonts w:cs="Times New Roman"/>
                <w:color w:val="000000"/>
                <w:sz w:val="28"/>
                <w:szCs w:val="28"/>
                <w:lang w:val="en-US" w:eastAsia="zh-CN"/>
              </w:rPr>
            </w:pPr>
            <w:r>
              <w:rPr>
                <w:rFonts w:hint="eastAsia"/>
                <w:color w:val="000000"/>
                <w:sz w:val="28"/>
                <w:szCs w:val="28"/>
                <w:lang w:val="en-US" w:eastAsia="zh-CN"/>
              </w:rPr>
              <w:t>修剪</w:t>
            </w:r>
            <w:r>
              <w:rPr>
                <w:color w:val="000000"/>
                <w:sz w:val="28"/>
                <w:szCs w:val="28"/>
                <w:lang w:eastAsia="zh-CN"/>
              </w:rPr>
              <w:t>---</w:t>
            </w:r>
            <w:r>
              <w:rPr>
                <w:rFonts w:hint="eastAsia"/>
                <w:color w:val="000000"/>
                <w:sz w:val="28"/>
                <w:szCs w:val="28"/>
                <w:lang w:val="en-US" w:eastAsia="zh-CN"/>
              </w:rPr>
              <w:t>符合试题要求</w:t>
            </w:r>
          </w:p>
        </w:tc>
        <w:tc>
          <w:tcPr>
            <w:tcW w:w="607"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502" w:type="dxa"/>
            <w:shd w:val="clear" w:color="auto" w:fill="FFFFFF"/>
          </w:tcPr>
          <w:p>
            <w:pPr>
              <w:spacing w:line="240" w:lineRule="auto"/>
              <w:rPr>
                <w:color w:val="000000"/>
                <w:sz w:val="28"/>
                <w:szCs w:val="28"/>
                <w:lang w:val="en-US"/>
              </w:rPr>
            </w:pPr>
            <w:r>
              <w:rPr>
                <w:rFonts w:hint="eastAsia" w:cs="宋体"/>
                <w:color w:val="000000"/>
                <w:sz w:val="28"/>
                <w:szCs w:val="28"/>
                <w:lang w:eastAsia="zh-CN"/>
              </w:rPr>
              <w:t>裁判组</w:t>
            </w:r>
            <w:r>
              <w:rPr>
                <w:rFonts w:hint="eastAsia" w:cs="宋体"/>
                <w:color w:val="000000"/>
                <w:sz w:val="28"/>
                <w:szCs w:val="28"/>
                <w:lang w:val="en-US" w:eastAsia="zh-CN"/>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814" w:type="dxa"/>
            <w:shd w:val="clear" w:color="auto" w:fill="FFFFFF"/>
          </w:tcPr>
          <w:p>
            <w:pPr>
              <w:spacing w:line="240" w:lineRule="auto"/>
              <w:rPr>
                <w:rFonts w:cs="Times New Roman"/>
                <w:color w:val="000000"/>
                <w:sz w:val="28"/>
                <w:szCs w:val="28"/>
                <w:lang w:val="en-US" w:eastAsia="zh-CN"/>
              </w:rPr>
            </w:pPr>
            <w:r>
              <w:rPr>
                <w:rFonts w:hint="eastAsia"/>
                <w:color w:val="000000"/>
                <w:sz w:val="28"/>
                <w:szCs w:val="28"/>
                <w:lang w:val="en-US" w:eastAsia="zh-CN"/>
              </w:rPr>
              <w:t>吹风造型</w:t>
            </w:r>
            <w:r>
              <w:rPr>
                <w:color w:val="000000"/>
                <w:sz w:val="28"/>
                <w:szCs w:val="28"/>
                <w:lang w:eastAsia="zh-CN"/>
              </w:rPr>
              <w:t>---</w:t>
            </w:r>
            <w:r>
              <w:rPr>
                <w:rFonts w:hint="eastAsia"/>
                <w:color w:val="000000"/>
                <w:sz w:val="28"/>
                <w:szCs w:val="28"/>
                <w:lang w:val="en-US" w:eastAsia="zh-CN"/>
              </w:rPr>
              <w:t>符合试题要求</w:t>
            </w:r>
          </w:p>
        </w:tc>
        <w:tc>
          <w:tcPr>
            <w:tcW w:w="607"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502" w:type="dxa"/>
            <w:shd w:val="clear" w:color="auto" w:fill="FFFFFF"/>
          </w:tcPr>
          <w:p>
            <w:pPr>
              <w:spacing w:line="240" w:lineRule="auto"/>
              <w:rPr>
                <w:color w:val="000000"/>
                <w:sz w:val="28"/>
                <w:szCs w:val="28"/>
                <w:lang w:eastAsia="zh-CN"/>
              </w:rPr>
            </w:pPr>
            <w:r>
              <w:rPr>
                <w:rFonts w:hint="eastAsia" w:cs="宋体"/>
                <w:color w:val="000000"/>
                <w:sz w:val="28"/>
                <w:szCs w:val="28"/>
                <w:lang w:eastAsia="zh-CN"/>
              </w:rPr>
              <w:t>裁判组</w:t>
            </w:r>
            <w:r>
              <w:rPr>
                <w:rFonts w:hint="eastAsia"/>
                <w:color w:val="000000"/>
                <w:sz w:val="28"/>
                <w:szCs w:val="28"/>
                <w:lang w:val="en-US" w:eastAsia="zh-CN"/>
              </w:rPr>
              <w:t>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814"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val="en-US" w:eastAsia="zh-CN"/>
              </w:rPr>
              <w:t>卷曲度</w:t>
            </w:r>
            <w:r>
              <w:rPr>
                <w:color w:val="000000"/>
                <w:sz w:val="28"/>
                <w:szCs w:val="28"/>
                <w:lang w:eastAsia="zh-CN"/>
              </w:rPr>
              <w:t>---</w:t>
            </w:r>
            <w:r>
              <w:rPr>
                <w:rFonts w:hint="eastAsia"/>
                <w:color w:val="000000"/>
                <w:sz w:val="28"/>
                <w:szCs w:val="28"/>
                <w:lang w:val="en-US" w:eastAsia="zh-CN"/>
              </w:rPr>
              <w:t>符合试题要求</w:t>
            </w:r>
            <w:r>
              <w:rPr>
                <w:rFonts w:hint="eastAsia" w:cs="宋体"/>
                <w:color w:val="000000"/>
                <w:sz w:val="28"/>
                <w:szCs w:val="28"/>
                <w:lang w:val="en-US" w:eastAsia="zh-CN"/>
              </w:rPr>
              <w:t>（纹理）</w:t>
            </w:r>
          </w:p>
        </w:tc>
        <w:tc>
          <w:tcPr>
            <w:tcW w:w="607"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502" w:type="dxa"/>
            <w:shd w:val="clear" w:color="auto" w:fill="FFFFFF"/>
          </w:tcPr>
          <w:p>
            <w:pPr>
              <w:spacing w:line="240" w:lineRule="auto"/>
              <w:rPr>
                <w:color w:val="000000"/>
                <w:sz w:val="28"/>
                <w:szCs w:val="28"/>
                <w:lang w:eastAsia="zh-CN"/>
              </w:rPr>
            </w:pPr>
            <w:r>
              <w:rPr>
                <w:rFonts w:hint="eastAsia" w:cs="宋体"/>
                <w:color w:val="000000"/>
                <w:sz w:val="28"/>
                <w:szCs w:val="28"/>
                <w:lang w:eastAsia="zh-CN"/>
              </w:rPr>
              <w:t>裁判组</w:t>
            </w:r>
            <w:r>
              <w:rPr>
                <w:rFonts w:hint="eastAsia"/>
                <w:color w:val="000000"/>
                <w:sz w:val="28"/>
                <w:szCs w:val="28"/>
                <w:lang w:val="en-US" w:eastAsia="zh-CN"/>
              </w:rPr>
              <w:t>5</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814" w:type="dxa"/>
            <w:shd w:val="clear" w:color="auto" w:fill="FFFFFF"/>
          </w:tcPr>
          <w:p>
            <w:pPr>
              <w:spacing w:line="240" w:lineRule="auto"/>
              <w:ind w:firstLine="5903" w:firstLineChars="2100"/>
              <w:rPr>
                <w:rFonts w:cs="Times New Roman"/>
                <w:color w:val="000000"/>
                <w:sz w:val="28"/>
                <w:szCs w:val="28"/>
                <w:lang w:eastAsia="zh-CN"/>
              </w:rPr>
            </w:pPr>
            <w:r>
              <w:rPr>
                <w:rFonts w:hint="eastAsia" w:cs="宋体"/>
                <w:b/>
                <w:bCs/>
                <w:color w:val="000000"/>
                <w:sz w:val="28"/>
                <w:szCs w:val="28"/>
                <w:lang w:eastAsia="zh-CN"/>
              </w:rPr>
              <w:t>客观分总计</w:t>
            </w:r>
          </w:p>
        </w:tc>
        <w:tc>
          <w:tcPr>
            <w:tcW w:w="607" w:type="dxa"/>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8</w:t>
            </w:r>
          </w:p>
        </w:tc>
        <w:tc>
          <w:tcPr>
            <w:tcW w:w="1502" w:type="dxa"/>
            <w:shd w:val="clear" w:color="auto" w:fill="FFFFFF"/>
          </w:tcPr>
          <w:p>
            <w:pPr>
              <w:spacing w:line="240" w:lineRule="auto"/>
              <w:rPr>
                <w:rFonts w:cs="Times New Roman"/>
                <w:color w:val="000000"/>
                <w:sz w:val="28"/>
                <w:szCs w:val="28"/>
                <w:lang w:eastAsia="zh-CN"/>
              </w:rPr>
            </w:pPr>
          </w:p>
        </w:tc>
      </w:tr>
    </w:tbl>
    <w:p>
      <w:pPr>
        <w:rPr>
          <w:rFonts w:cs="Times New Roman"/>
          <w:sz w:val="28"/>
          <w:szCs w:val="28"/>
        </w:rPr>
      </w:pPr>
    </w:p>
    <w:p>
      <w:pPr>
        <w:rPr>
          <w:rFonts w:cs="Times New Roman"/>
          <w:sz w:val="28"/>
          <w:szCs w:val="28"/>
        </w:rPr>
      </w:pPr>
    </w:p>
    <w:p>
      <w:pPr>
        <w:rPr>
          <w:rFonts w:cs="Times New Roman"/>
          <w:sz w:val="28"/>
          <w:szCs w:val="28"/>
        </w:rPr>
      </w:pPr>
    </w:p>
    <w:p>
      <w:pPr>
        <w:rPr>
          <w:rFonts w:cs="Times New Roman"/>
          <w:sz w:val="28"/>
          <w:szCs w:val="28"/>
        </w:rPr>
      </w:pPr>
    </w:p>
    <w:p>
      <w:pPr>
        <w:rPr>
          <w:rFonts w:cs="Times New Roman"/>
          <w:sz w:val="28"/>
          <w:szCs w:val="28"/>
        </w:rPr>
      </w:pPr>
    </w:p>
    <w:tbl>
      <w:tblPr>
        <w:tblStyle w:val="27"/>
        <w:tblpPr w:leftFromText="180" w:rightFromText="180" w:vertAnchor="text" w:horzAnchor="page" w:tblpX="926" w:tblpY="52"/>
        <w:tblOverlap w:val="never"/>
        <w:tblW w:w="9923"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797"/>
        <w:gridCol w:w="709"/>
        <w:gridCol w:w="1417"/>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主观分数</w:t>
            </w:r>
          </w:p>
        </w:tc>
        <w:tc>
          <w:tcPr>
            <w:tcW w:w="709" w:type="dxa"/>
            <w:shd w:val="clear" w:color="auto" w:fill="97D700"/>
          </w:tcPr>
          <w:p>
            <w:pPr>
              <w:snapToGrid w:val="0"/>
              <w:spacing w:line="240" w:lineRule="auto"/>
              <w:rPr>
                <w:rFonts w:cs="Times New Roman"/>
                <w:b/>
                <w:bCs/>
                <w:caps/>
                <w:color w:val="FFFFFF"/>
                <w:sz w:val="28"/>
                <w:szCs w:val="28"/>
              </w:rPr>
            </w:pPr>
          </w:p>
        </w:tc>
        <w:tc>
          <w:tcPr>
            <w:tcW w:w="1417" w:type="dxa"/>
            <w:shd w:val="clear" w:color="auto" w:fill="97D700"/>
          </w:tcPr>
          <w:p>
            <w:pPr>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主观组裁判</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rPr>
                <w:rFonts w:cs="Times New Roman"/>
                <w:color w:val="000000"/>
                <w:sz w:val="28"/>
                <w:szCs w:val="28"/>
              </w:rPr>
            </w:pPr>
            <w:r>
              <w:rPr>
                <w:rFonts w:hint="eastAsia" w:cs="宋体"/>
                <w:color w:val="000000"/>
                <w:sz w:val="28"/>
                <w:szCs w:val="28"/>
                <w:lang w:val="en-US" w:eastAsia="zh-CN"/>
              </w:rPr>
              <w:t>烫发的整体印象</w:t>
            </w:r>
          </w:p>
        </w:tc>
        <w:tc>
          <w:tcPr>
            <w:tcW w:w="709"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7"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rPr>
                <w:rFonts w:cs="Times New Roman"/>
                <w:color w:val="000000"/>
                <w:sz w:val="28"/>
                <w:szCs w:val="28"/>
              </w:rPr>
            </w:pPr>
            <w:r>
              <w:rPr>
                <w:rFonts w:hint="eastAsia" w:cs="宋体"/>
                <w:color w:val="000000"/>
                <w:sz w:val="28"/>
                <w:szCs w:val="28"/>
                <w:lang w:val="en-US" w:eastAsia="zh-CN"/>
              </w:rPr>
              <w:t>修剪的整体印象</w:t>
            </w:r>
          </w:p>
        </w:tc>
        <w:tc>
          <w:tcPr>
            <w:tcW w:w="709"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rPr>
                <w:rFonts w:cs="Times New Roman"/>
                <w:color w:val="000000"/>
                <w:sz w:val="28"/>
                <w:szCs w:val="28"/>
              </w:rPr>
            </w:pPr>
            <w:r>
              <w:rPr>
                <w:rFonts w:hint="eastAsia" w:cs="宋体"/>
                <w:color w:val="000000"/>
                <w:sz w:val="28"/>
                <w:szCs w:val="28"/>
                <w:lang w:val="en-US" w:eastAsia="zh-CN"/>
              </w:rPr>
              <w:t>前区的整体印象</w:t>
            </w:r>
          </w:p>
        </w:tc>
        <w:tc>
          <w:tcPr>
            <w:tcW w:w="709"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vMerge w:val="restart"/>
            <w:shd w:val="clear" w:color="auto" w:fill="FFFFFF"/>
          </w:tcPr>
          <w:p>
            <w:pPr>
              <w:spacing w:line="240" w:lineRule="auto"/>
              <w:rPr>
                <w:color w:val="000000"/>
                <w:sz w:val="28"/>
                <w:szCs w:val="28"/>
              </w:rPr>
            </w:pPr>
          </w:p>
          <w:p>
            <w:pPr>
              <w:spacing w:line="240" w:lineRule="auto"/>
              <w:rPr>
                <w:rFonts w:cs="Times New Roman"/>
                <w:color w:val="000000"/>
                <w:sz w:val="28"/>
                <w:szCs w:val="28"/>
                <w:lang w:eastAsia="zh-CN"/>
              </w:rPr>
            </w:pPr>
            <w:r>
              <w:rPr>
                <w:rFonts w:hint="eastAsia" w:cs="宋体"/>
                <w:color w:val="000000"/>
                <w:sz w:val="28"/>
                <w:szCs w:val="28"/>
                <w:lang w:eastAsia="zh-CN"/>
              </w:rPr>
              <w:t>裁判组</w:t>
            </w:r>
            <w:r>
              <w:rPr>
                <w:color w:val="000000"/>
                <w:sz w:val="28"/>
                <w:szCs w:val="28"/>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两侧的整体印象</w:t>
            </w:r>
          </w:p>
        </w:tc>
        <w:tc>
          <w:tcPr>
            <w:tcW w:w="709"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vMerge w:val="continue"/>
            <w:shd w:val="clear" w:color="auto" w:fill="FFFFFF"/>
          </w:tcPr>
          <w:p>
            <w:pPr>
              <w:spacing w:line="240" w:lineRule="auto"/>
              <w:rPr>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rPr>
                <w:rFonts w:cs="宋体"/>
                <w:color w:val="000000"/>
                <w:sz w:val="28"/>
                <w:szCs w:val="28"/>
                <w:lang w:val="en-US" w:eastAsia="zh-CN"/>
              </w:rPr>
            </w:pPr>
            <w:r>
              <w:rPr>
                <w:rFonts w:hint="eastAsia" w:cs="宋体"/>
                <w:color w:val="000000"/>
                <w:sz w:val="28"/>
                <w:szCs w:val="28"/>
                <w:lang w:val="en-US" w:eastAsia="zh-CN"/>
              </w:rPr>
              <w:t>后区的整体印象</w:t>
            </w:r>
          </w:p>
        </w:tc>
        <w:tc>
          <w:tcPr>
            <w:tcW w:w="709"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417" w:type="dxa"/>
            <w:vMerge w:val="continue"/>
            <w:shd w:val="clear" w:color="auto" w:fill="FFFFFF"/>
          </w:tcPr>
          <w:p>
            <w:pPr>
              <w:spacing w:line="240" w:lineRule="auto"/>
              <w:rPr>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设计连贯性的整体印象</w:t>
            </w:r>
          </w:p>
        </w:tc>
        <w:tc>
          <w:tcPr>
            <w:tcW w:w="709"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7"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裁判组</w:t>
            </w:r>
            <w:r>
              <w:rPr>
                <w:color w:val="000000"/>
                <w:sz w:val="28"/>
                <w:szCs w:val="28"/>
              </w:rPr>
              <w:t xml:space="preserve"> 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jc w:val="right"/>
              <w:rPr>
                <w:rFonts w:cs="Times New Roman"/>
                <w:b/>
                <w:bCs/>
                <w:color w:val="000000"/>
                <w:sz w:val="28"/>
                <w:szCs w:val="28"/>
                <w:lang w:eastAsia="zh-CN"/>
              </w:rPr>
            </w:pPr>
            <w:r>
              <w:rPr>
                <w:rFonts w:hint="eastAsia" w:cs="宋体"/>
                <w:b/>
                <w:bCs/>
                <w:color w:val="000000"/>
                <w:sz w:val="28"/>
                <w:szCs w:val="28"/>
                <w:lang w:eastAsia="zh-CN"/>
              </w:rPr>
              <w:t>主观分总计</w:t>
            </w:r>
          </w:p>
        </w:tc>
        <w:tc>
          <w:tcPr>
            <w:tcW w:w="709" w:type="dxa"/>
            <w:shd w:val="clear" w:color="auto" w:fill="FFFFFF"/>
          </w:tcPr>
          <w:p>
            <w:pPr>
              <w:spacing w:line="240" w:lineRule="auto"/>
              <w:rPr>
                <w:rFonts w:cs="Times New Roman"/>
                <w:b/>
                <w:bCs/>
                <w:color w:val="000000"/>
                <w:sz w:val="28"/>
                <w:szCs w:val="28"/>
                <w:lang w:val="en-US" w:eastAsia="zh-CN"/>
              </w:rPr>
            </w:pPr>
            <w:r>
              <w:rPr>
                <w:rFonts w:hint="eastAsia" w:cs="Times New Roman"/>
                <w:b/>
                <w:bCs/>
                <w:color w:val="000000"/>
                <w:sz w:val="28"/>
                <w:szCs w:val="28"/>
                <w:lang w:val="en-US" w:eastAsia="zh-CN"/>
              </w:rPr>
              <w:t>12</w:t>
            </w:r>
          </w:p>
        </w:tc>
        <w:tc>
          <w:tcPr>
            <w:tcW w:w="1417" w:type="dxa"/>
            <w:shd w:val="clear" w:color="auto" w:fill="FFFFFF"/>
          </w:tcPr>
          <w:p>
            <w:pPr>
              <w:spacing w:line="240" w:lineRule="auto"/>
              <w:rPr>
                <w:rFonts w:cs="Times New Roman"/>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shd w:val="clear" w:color="auto" w:fill="FFFFFF"/>
          </w:tcPr>
          <w:p>
            <w:pPr>
              <w:spacing w:line="240" w:lineRule="auto"/>
              <w:jc w:val="right"/>
              <w:rPr>
                <w:rFonts w:cs="Times New Roman"/>
                <w:b/>
                <w:bCs/>
                <w:color w:val="000000"/>
                <w:sz w:val="28"/>
                <w:szCs w:val="28"/>
                <w:lang w:eastAsia="zh-CN"/>
              </w:rPr>
            </w:pPr>
            <w:r>
              <w:rPr>
                <w:rFonts w:hint="eastAsia" w:cs="宋体"/>
                <w:b/>
                <w:bCs/>
                <w:color w:val="000000"/>
                <w:sz w:val="28"/>
                <w:szCs w:val="28"/>
                <w:lang w:eastAsia="zh-CN"/>
              </w:rPr>
              <w:t>本模块总分</w:t>
            </w:r>
          </w:p>
        </w:tc>
        <w:tc>
          <w:tcPr>
            <w:tcW w:w="709" w:type="dxa"/>
            <w:shd w:val="clear" w:color="auto" w:fill="FFFFFF"/>
          </w:tcPr>
          <w:p>
            <w:pPr>
              <w:spacing w:line="240" w:lineRule="auto"/>
              <w:rPr>
                <w:rFonts w:cs="Times New Roman"/>
                <w:b/>
                <w:bCs/>
                <w:color w:val="000000"/>
                <w:sz w:val="28"/>
                <w:szCs w:val="28"/>
                <w:lang w:val="en-US" w:eastAsia="zh-CN"/>
              </w:rPr>
            </w:pPr>
            <w:r>
              <w:rPr>
                <w:rFonts w:hint="eastAsia" w:cs="Times New Roman"/>
                <w:b/>
                <w:bCs/>
                <w:color w:val="000000"/>
                <w:sz w:val="28"/>
                <w:szCs w:val="28"/>
                <w:lang w:val="en-US" w:eastAsia="zh-CN"/>
              </w:rPr>
              <w:t>20</w:t>
            </w:r>
          </w:p>
        </w:tc>
        <w:tc>
          <w:tcPr>
            <w:tcW w:w="1417" w:type="dxa"/>
            <w:shd w:val="clear" w:color="auto" w:fill="FFFFFF"/>
          </w:tcPr>
          <w:p>
            <w:pPr>
              <w:spacing w:line="240" w:lineRule="auto"/>
              <w:rPr>
                <w:rFonts w:cs="Times New Roman"/>
                <w:color w:val="000000"/>
                <w:sz w:val="28"/>
                <w:szCs w:val="28"/>
              </w:rPr>
            </w:pPr>
          </w:p>
        </w:tc>
      </w:tr>
    </w:tbl>
    <w:p>
      <w:pPr>
        <w:pStyle w:val="3"/>
        <w:rPr>
          <w:rFonts w:cs="宋体"/>
          <w:lang w:eastAsia="zh-CN"/>
        </w:rPr>
      </w:pPr>
    </w:p>
    <w:p>
      <w:pPr>
        <w:pStyle w:val="3"/>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宋体"/>
          <w:lang w:eastAsia="zh-CN"/>
        </w:rPr>
      </w:pPr>
    </w:p>
    <w:p>
      <w:pPr>
        <w:rPr>
          <w:rFonts w:cs="Times New Roman"/>
          <w:sz w:val="28"/>
          <w:szCs w:val="28"/>
          <w:lang w:eastAsia="zh-CN"/>
        </w:rPr>
      </w:pPr>
    </w:p>
    <w:p>
      <w:pPr>
        <w:pStyle w:val="3"/>
        <w:rPr>
          <w:rFonts w:cs="宋体"/>
          <w:sz w:val="28"/>
          <w:szCs w:val="28"/>
          <w:lang w:eastAsia="zh-CN"/>
        </w:rPr>
      </w:pPr>
      <w:r>
        <w:rPr>
          <w:rFonts w:hint="eastAsia" w:cs="宋体"/>
          <w:sz w:val="28"/>
          <w:szCs w:val="28"/>
          <w:lang w:eastAsia="zh-CN"/>
        </w:rPr>
        <w:t>模块</w:t>
      </w:r>
      <w:r>
        <w:rPr>
          <w:sz w:val="28"/>
          <w:szCs w:val="28"/>
          <w:lang w:eastAsia="zh-CN"/>
        </w:rPr>
        <w:t xml:space="preserve"> </w:t>
      </w:r>
      <w:r>
        <w:rPr>
          <w:rFonts w:hint="eastAsia"/>
          <w:sz w:val="28"/>
          <w:szCs w:val="28"/>
          <w:lang w:val="en-US" w:eastAsia="zh-CN"/>
        </w:rPr>
        <w:t>C</w:t>
      </w:r>
      <w:r>
        <w:rPr>
          <w:sz w:val="28"/>
          <w:szCs w:val="28"/>
          <w:lang w:eastAsia="zh-CN"/>
        </w:rPr>
        <w:t>-</w:t>
      </w:r>
      <w:r>
        <w:rPr>
          <w:rFonts w:hint="eastAsia" w:cs="宋体"/>
          <w:sz w:val="28"/>
          <w:szCs w:val="28"/>
          <w:lang w:eastAsia="zh-CN"/>
        </w:rPr>
        <w:t>女士</w:t>
      </w:r>
      <w:r>
        <w:rPr>
          <w:rFonts w:cs="宋体"/>
          <w:sz w:val="28"/>
          <w:szCs w:val="28"/>
          <w:lang w:eastAsia="zh-CN"/>
        </w:rPr>
        <w:t>商业</w:t>
      </w:r>
      <w:r>
        <w:rPr>
          <w:rFonts w:hint="eastAsia" w:cs="宋体"/>
          <w:sz w:val="28"/>
          <w:szCs w:val="28"/>
          <w:lang w:eastAsia="zh-CN"/>
        </w:rPr>
        <w:t>长发向下造型</w:t>
      </w:r>
      <w:r>
        <w:rPr>
          <w:rFonts w:cs="宋体"/>
          <w:sz w:val="28"/>
          <w:szCs w:val="28"/>
          <w:lang w:eastAsia="zh-CN"/>
        </w:rPr>
        <w:t>及染色</w:t>
      </w:r>
      <w:r>
        <w:rPr>
          <w:rFonts w:hint="eastAsia" w:cs="宋体"/>
          <w:sz w:val="28"/>
          <w:szCs w:val="28"/>
          <w:lang w:eastAsia="zh-CN"/>
        </w:rPr>
        <w:t>·三个愿望</w:t>
      </w:r>
    </w:p>
    <w:p>
      <w:pPr>
        <w:rPr>
          <w:lang w:eastAsia="zh-CN"/>
        </w:rPr>
      </w:pPr>
    </w:p>
    <w:p>
      <w:pPr>
        <w:rPr>
          <w:rFonts w:cs="Times New Roman"/>
          <w:b/>
          <w:bCs/>
          <w:lang w:eastAsia="zh-CN"/>
        </w:rPr>
      </w:pPr>
      <w:r>
        <w:rPr>
          <w:rFonts w:hint="eastAsia" w:cs="宋体"/>
          <w:b/>
          <w:bCs/>
          <w:sz w:val="28"/>
          <w:szCs w:val="28"/>
          <w:lang w:eastAsia="zh-CN"/>
        </w:rPr>
        <w:t>本模块所使用的模头</w:t>
      </w:r>
      <w:r>
        <w:rPr>
          <w:rFonts w:hint="eastAsia" w:cs="宋体"/>
          <w:b/>
          <w:bCs/>
          <w:sz w:val="28"/>
          <w:szCs w:val="28"/>
          <w:lang w:val="en-US" w:eastAsia="zh-CN"/>
        </w:rPr>
        <w:t>型号——（黛安娜DIANA）</w:t>
      </w:r>
      <w:r>
        <w:rPr>
          <w:rFonts w:hint="eastAsia"/>
          <w:b/>
          <w:bCs/>
          <w:sz w:val="32"/>
          <w:szCs w:val="32"/>
          <w:lang w:val="en-US" w:eastAsia="zh-CN"/>
        </w:rPr>
        <w:t xml:space="preserve">WS-MSMSCLCL-XLLW  </w:t>
      </w:r>
    </w:p>
    <w:p>
      <w:pPr>
        <w:rPr>
          <w:lang w:eastAsia="zh-CN"/>
        </w:rPr>
      </w:pPr>
    </w:p>
    <w:p>
      <w:pPr>
        <w:pStyle w:val="4"/>
        <w:rPr>
          <w:rFonts w:cs="Times New Roman"/>
          <w:sz w:val="28"/>
          <w:szCs w:val="28"/>
          <w:lang w:eastAsia="zh-CN"/>
        </w:rPr>
      </w:pPr>
      <w:r>
        <w:rPr>
          <w:rFonts w:hint="eastAsia" w:cs="宋体"/>
          <w:sz w:val="28"/>
          <w:szCs w:val="28"/>
          <w:lang w:eastAsia="zh-CN"/>
        </w:rPr>
        <w:t>竞赛时间</w:t>
      </w:r>
    </w:p>
    <w:p>
      <w:pPr>
        <w:rPr>
          <w:rFonts w:cs="Times New Roman"/>
          <w:sz w:val="28"/>
          <w:szCs w:val="28"/>
          <w:lang w:eastAsia="zh-CN"/>
        </w:rPr>
      </w:pPr>
      <w:r>
        <w:rPr>
          <w:sz w:val="28"/>
          <w:szCs w:val="28"/>
          <w:lang w:eastAsia="zh-CN"/>
        </w:rPr>
        <w:t xml:space="preserve">2 </w:t>
      </w:r>
      <w:r>
        <w:rPr>
          <w:rFonts w:hint="eastAsia" w:cs="宋体"/>
          <w:sz w:val="28"/>
          <w:szCs w:val="28"/>
          <w:lang w:eastAsia="zh-CN"/>
        </w:rPr>
        <w:t>小时</w:t>
      </w:r>
      <w:r>
        <w:rPr>
          <w:sz w:val="28"/>
          <w:szCs w:val="28"/>
          <w:lang w:eastAsia="zh-CN"/>
        </w:rPr>
        <w:t xml:space="preserve">30 </w:t>
      </w:r>
      <w:r>
        <w:rPr>
          <w:rFonts w:hint="eastAsia" w:cs="宋体"/>
          <w:sz w:val="28"/>
          <w:szCs w:val="28"/>
          <w:lang w:eastAsia="zh-CN"/>
        </w:rPr>
        <w:t>分钟</w:t>
      </w:r>
    </w:p>
    <w:p>
      <w:pPr>
        <w:pStyle w:val="4"/>
        <w:rPr>
          <w:rFonts w:cs="Times New Roman"/>
          <w:sz w:val="28"/>
          <w:szCs w:val="28"/>
          <w:lang w:eastAsia="zh-CN"/>
        </w:rPr>
      </w:pPr>
      <w:r>
        <w:rPr>
          <w:rFonts w:hint="eastAsia" w:cs="宋体"/>
          <w:sz w:val="28"/>
          <w:szCs w:val="28"/>
          <w:lang w:eastAsia="zh-CN"/>
        </w:rPr>
        <w:t>说明</w:t>
      </w:r>
    </w:p>
    <w:p>
      <w:pPr>
        <w:rPr>
          <w:rFonts w:cs="Times New Roman"/>
          <w:sz w:val="28"/>
          <w:szCs w:val="28"/>
          <w:lang w:eastAsia="zh-CN"/>
        </w:rPr>
      </w:pPr>
      <w:r>
        <w:rPr>
          <w:rFonts w:hint="eastAsia" w:cs="宋体"/>
          <w:sz w:val="28"/>
          <w:szCs w:val="28"/>
          <w:lang w:eastAsia="zh-CN"/>
        </w:rPr>
        <w:t>竞赛试题由裁判长赛前</w:t>
      </w:r>
      <w:r>
        <w:rPr>
          <w:rFonts w:hint="eastAsia"/>
          <w:sz w:val="28"/>
          <w:szCs w:val="28"/>
          <w:lang w:eastAsia="zh-CN"/>
        </w:rPr>
        <w:t>15分钟公布。</w:t>
      </w:r>
    </w:p>
    <w:p>
      <w:pPr>
        <w:rPr>
          <w:rFonts w:cs="Times New Roman"/>
          <w:sz w:val="28"/>
          <w:szCs w:val="28"/>
          <w:lang w:eastAsia="zh-CN"/>
        </w:rPr>
      </w:pPr>
      <w:r>
        <w:rPr>
          <w:rFonts w:hint="eastAsia" w:cs="宋体"/>
          <w:sz w:val="28"/>
          <w:szCs w:val="28"/>
          <w:lang w:eastAsia="zh-CN"/>
        </w:rPr>
        <w:t>选手</w:t>
      </w:r>
      <w:r>
        <w:rPr>
          <w:rFonts w:hint="eastAsia" w:cs="宋体"/>
          <w:sz w:val="28"/>
          <w:szCs w:val="28"/>
          <w:lang w:val="en-US" w:eastAsia="zh-CN"/>
        </w:rPr>
        <w:t>必须展示一款商业</w:t>
      </w:r>
      <w:r>
        <w:rPr>
          <w:rFonts w:hint="eastAsia" w:cs="宋体"/>
          <w:sz w:val="28"/>
          <w:szCs w:val="28"/>
          <w:lang w:eastAsia="zh-CN"/>
        </w:rPr>
        <w:t>的女士长发向下造型。完成后的设计要适合做平面编辑作品（例如：杂志、宣传画、电视、广告牌等）。</w:t>
      </w:r>
    </w:p>
    <w:p>
      <w:pPr>
        <w:rPr>
          <w:rFonts w:cs="Times New Roman"/>
          <w:sz w:val="28"/>
          <w:szCs w:val="28"/>
          <w:lang w:eastAsia="zh-CN"/>
        </w:rPr>
      </w:pPr>
      <w:r>
        <w:rPr>
          <w:rFonts w:hint="eastAsia" w:cs="宋体"/>
          <w:sz w:val="28"/>
          <w:szCs w:val="28"/>
          <w:lang w:eastAsia="zh-CN"/>
        </w:rPr>
        <w:t>本模块中使用的模头也将会用于模块</w:t>
      </w:r>
      <w:r>
        <w:rPr>
          <w:sz w:val="28"/>
          <w:szCs w:val="28"/>
          <w:lang w:eastAsia="zh-CN"/>
        </w:rPr>
        <w:t>E</w:t>
      </w:r>
    </w:p>
    <w:p>
      <w:pPr>
        <w:spacing w:after="200"/>
        <w:rPr>
          <w:rFonts w:cs="Times New Roman"/>
          <w:sz w:val="28"/>
          <w:szCs w:val="28"/>
          <w:lang w:val="en-US" w:eastAsia="zh-CN"/>
        </w:rPr>
      </w:pPr>
      <w:r>
        <w:rPr>
          <w:rFonts w:hint="eastAsia" w:cs="宋体"/>
          <w:sz w:val="28"/>
          <w:szCs w:val="28"/>
          <w:lang w:val="en-US" w:eastAsia="zh-CN"/>
        </w:rPr>
        <w:t>试题将分别代表顾客的三个愿望，本项目必须遵守行业标准。</w:t>
      </w:r>
    </w:p>
    <w:p>
      <w:pPr>
        <w:pStyle w:val="4"/>
        <w:rPr>
          <w:rFonts w:asciiTheme="majorEastAsia" w:hAnsiTheme="majorEastAsia" w:eastAsiaTheme="majorEastAsia" w:cstheme="majorEastAsia"/>
          <w:sz w:val="28"/>
          <w:szCs w:val="28"/>
          <w:lang w:eastAsia="zh-CN"/>
        </w:rPr>
      </w:pPr>
    </w:p>
    <w:p>
      <w:pPr>
        <w:pStyle w:val="10"/>
        <w:rPr>
          <w:rFonts w:cs="宋体"/>
          <w:sz w:val="28"/>
          <w:szCs w:val="28"/>
          <w:lang w:val="en-US" w:eastAsia="zh-CN"/>
        </w:rPr>
      </w:pPr>
      <w:r>
        <w:rPr>
          <w:rFonts w:hint="eastAsia" w:cs="宋体"/>
          <w:sz w:val="28"/>
          <w:szCs w:val="28"/>
          <w:lang w:val="en-US" w:eastAsia="zh-CN"/>
        </w:rPr>
        <w:t>不允许修剪</w:t>
      </w:r>
    </w:p>
    <w:p>
      <w:pPr>
        <w:pStyle w:val="10"/>
        <w:numPr>
          <w:ilvl w:val="0"/>
          <w:numId w:val="0"/>
        </w:numPr>
        <w:rPr>
          <w:rFonts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色彩</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在本模块中，选手不能使用色彩喷雾、亮粉彩色喷雾、彩色啫喱、彩色摩斯、彩色马克笔、蜡笔等临时性色彩不能使用。</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所有头发必须被染色。</w:t>
      </w:r>
    </w:p>
    <w:p>
      <w:pPr>
        <w:pStyle w:val="47"/>
        <w:rPr>
          <w:sz w:val="28"/>
          <w:szCs w:val="28"/>
          <w:lang w:eastAsia="zh-CN"/>
        </w:rPr>
      </w:pPr>
      <w:r>
        <w:rPr>
          <w:rFonts w:hint="eastAsia" w:ascii="Frutiger LT Com 45 Light" w:hAnsi="Frutiger LT Com 45 Light" w:cs="宋体"/>
          <w:sz w:val="28"/>
          <w:szCs w:val="28"/>
          <w:lang w:eastAsia="zh-CN"/>
        </w:rPr>
        <w:t>所有技巧允许使用。（使用工具以现场试题为准）</w:t>
      </w:r>
    </w:p>
    <w:p>
      <w:pPr>
        <w:pStyle w:val="4"/>
        <w:rPr>
          <w:rFonts w:cs="宋体"/>
          <w:sz w:val="28"/>
          <w:szCs w:val="28"/>
          <w:lang w:val="en-US" w:eastAsia="zh-CN"/>
        </w:rPr>
      </w:pPr>
      <w:r>
        <w:rPr>
          <w:rFonts w:hint="eastAsia" w:cs="宋体"/>
          <w:sz w:val="28"/>
          <w:szCs w:val="28"/>
          <w:lang w:val="en-US" w:eastAsia="zh-CN"/>
        </w:rPr>
        <w:t>造型</w:t>
      </w:r>
    </w:p>
    <w:p>
      <w:pPr>
        <w:pStyle w:val="47"/>
        <w:rPr>
          <w:sz w:val="28"/>
          <w:szCs w:val="28"/>
          <w:lang w:eastAsia="zh-CN"/>
        </w:rPr>
      </w:pPr>
      <w:r>
        <w:rPr>
          <w:rFonts w:hint="eastAsia" w:ascii="宋体" w:hAnsi="宋体" w:cs="宋体"/>
          <w:sz w:val="28"/>
          <w:szCs w:val="28"/>
          <w:lang w:eastAsia="zh-CN"/>
        </w:rPr>
        <w:t>自由选择使用梳子和刷子。</w:t>
      </w:r>
      <w:r>
        <w:rPr>
          <w:rFonts w:hint="eastAsia" w:ascii="Frutiger LT Com 45 Light" w:hAnsi="Frutiger LT Com 45 Light" w:cs="宋体"/>
          <w:sz w:val="28"/>
          <w:szCs w:val="28"/>
          <w:lang w:eastAsia="zh-CN"/>
        </w:rPr>
        <w:t>（使用工具以现场</w:t>
      </w:r>
      <w:r>
        <w:rPr>
          <w:rFonts w:hint="eastAsia" w:ascii="Frutiger LT Com 45 Light" w:hAnsi="Frutiger LT Com 45 Light" w:cs="宋体"/>
          <w:sz w:val="28"/>
          <w:szCs w:val="28"/>
          <w:lang w:val="en-US" w:eastAsia="zh-CN"/>
        </w:rPr>
        <w:t>图标</w:t>
      </w:r>
      <w:r>
        <w:rPr>
          <w:rFonts w:hint="eastAsia" w:ascii="Frutiger LT Com 45 Light" w:hAnsi="Frutiger LT Com 45 Light" w:cs="宋体"/>
          <w:sz w:val="28"/>
          <w:szCs w:val="28"/>
          <w:lang w:eastAsia="zh-CN"/>
        </w:rPr>
        <w:t>为准）</w:t>
      </w:r>
    </w:p>
    <w:p>
      <w:pPr>
        <w:pStyle w:val="10"/>
        <w:numPr>
          <w:ilvl w:val="0"/>
          <w:numId w:val="30"/>
        </w:numPr>
        <w:rPr>
          <w:rFonts w:cs="Times New Roman"/>
          <w:sz w:val="28"/>
          <w:szCs w:val="28"/>
          <w:lang w:eastAsia="zh-CN"/>
        </w:rPr>
      </w:pPr>
      <w:r>
        <w:rPr>
          <w:rFonts w:hint="eastAsia" w:cs="宋体"/>
          <w:sz w:val="28"/>
          <w:szCs w:val="28"/>
          <w:lang w:eastAsia="zh-CN"/>
        </w:rPr>
        <w:t>所有的造型产品可以使用（</w:t>
      </w:r>
      <w:r>
        <w:rPr>
          <w:rFonts w:hint="eastAsia" w:cs="宋体"/>
          <w:sz w:val="28"/>
          <w:szCs w:val="28"/>
          <w:lang w:val="en-US" w:eastAsia="zh-CN"/>
        </w:rPr>
        <w:t>彩色喷雾、亮片、彩色啫喱、彩色摩斯、彩色马克笔、蜡笔等不能使用</w:t>
      </w:r>
      <w:r>
        <w:rPr>
          <w:rFonts w:hint="eastAsia" w:cs="宋体"/>
          <w:sz w:val="28"/>
          <w:szCs w:val="28"/>
          <w:lang w:eastAsia="zh-CN"/>
        </w:rPr>
        <w:t>）</w:t>
      </w:r>
    </w:p>
    <w:p>
      <w:pPr>
        <w:pStyle w:val="10"/>
        <w:numPr>
          <w:ilvl w:val="0"/>
          <w:numId w:val="30"/>
        </w:numPr>
        <w:rPr>
          <w:rFonts w:cs="Times New Roman"/>
          <w:sz w:val="28"/>
          <w:szCs w:val="28"/>
          <w:lang w:eastAsia="zh-CN"/>
        </w:rPr>
      </w:pPr>
      <w:r>
        <w:rPr>
          <w:rFonts w:hint="eastAsia" w:cs="宋体"/>
          <w:sz w:val="28"/>
          <w:szCs w:val="28"/>
          <w:lang w:eastAsia="zh-CN"/>
        </w:rPr>
        <w:t>任何材料的填充物不允许使用。</w:t>
      </w:r>
    </w:p>
    <w:p>
      <w:pPr>
        <w:pStyle w:val="47"/>
        <w:rPr>
          <w:sz w:val="28"/>
          <w:szCs w:val="28"/>
          <w:lang w:eastAsia="zh-CN"/>
        </w:rPr>
      </w:pPr>
      <w:r>
        <w:rPr>
          <w:rFonts w:hint="eastAsia" w:cs="宋体"/>
          <w:sz w:val="28"/>
          <w:szCs w:val="28"/>
          <w:lang w:eastAsia="zh-CN"/>
        </w:rPr>
        <w:t>任何钢卡、发夹或皮筋类不能留在最后的造型上。</w:t>
      </w:r>
      <w:r>
        <w:rPr>
          <w:rFonts w:hint="eastAsia" w:ascii="Frutiger LT Com 45 Light" w:hAnsi="Frutiger LT Com 45 Light" w:cs="宋体"/>
          <w:sz w:val="28"/>
          <w:szCs w:val="28"/>
          <w:lang w:eastAsia="zh-CN"/>
        </w:rPr>
        <w:t>（使用工具以现场</w:t>
      </w:r>
      <w:r>
        <w:rPr>
          <w:rFonts w:hint="eastAsia" w:ascii="Frutiger LT Com 45 Light" w:hAnsi="Frutiger LT Com 45 Light" w:cs="宋体"/>
          <w:sz w:val="28"/>
          <w:szCs w:val="28"/>
          <w:lang w:val="en-US" w:eastAsia="zh-CN"/>
        </w:rPr>
        <w:t>图标</w:t>
      </w:r>
      <w:r>
        <w:rPr>
          <w:rFonts w:hint="eastAsia" w:ascii="Frutiger LT Com 45 Light" w:hAnsi="Frutiger LT Com 45 Light" w:cs="宋体"/>
          <w:sz w:val="28"/>
          <w:szCs w:val="28"/>
          <w:lang w:eastAsia="zh-CN"/>
        </w:rPr>
        <w:t>为准）</w:t>
      </w:r>
    </w:p>
    <w:p>
      <w:pPr>
        <w:pStyle w:val="10"/>
        <w:numPr>
          <w:ilvl w:val="0"/>
          <w:numId w:val="30"/>
        </w:numPr>
        <w:rPr>
          <w:rFonts w:cs="Times New Roman"/>
          <w:sz w:val="28"/>
          <w:szCs w:val="28"/>
          <w:lang w:eastAsia="zh-CN"/>
        </w:rPr>
      </w:pPr>
      <w:r>
        <w:rPr>
          <w:rFonts w:hint="eastAsia" w:cs="宋体"/>
          <w:sz w:val="28"/>
          <w:szCs w:val="28"/>
          <w:lang w:eastAsia="zh-CN"/>
        </w:rPr>
        <w:t>头发不能被</w:t>
      </w:r>
      <w:r>
        <w:rPr>
          <w:rFonts w:hint="eastAsia" w:cs="宋体"/>
          <w:sz w:val="28"/>
          <w:szCs w:val="28"/>
          <w:lang w:val="en-US" w:eastAsia="zh-CN"/>
        </w:rPr>
        <w:t>修剪</w:t>
      </w:r>
      <w:r>
        <w:rPr>
          <w:rFonts w:hint="eastAsia" w:cs="宋体"/>
          <w:sz w:val="28"/>
          <w:szCs w:val="28"/>
          <w:lang w:eastAsia="zh-CN"/>
        </w:rPr>
        <w:t>。</w:t>
      </w:r>
    </w:p>
    <w:p>
      <w:pPr>
        <w:pStyle w:val="10"/>
        <w:numPr>
          <w:ilvl w:val="0"/>
          <w:numId w:val="30"/>
        </w:numPr>
        <w:rPr>
          <w:rFonts w:cs="Times New Roman"/>
          <w:sz w:val="28"/>
          <w:szCs w:val="28"/>
          <w:lang w:eastAsia="zh-CN"/>
        </w:rPr>
      </w:pPr>
      <w:r>
        <w:rPr>
          <w:rFonts w:hint="eastAsia" w:cs="宋体"/>
          <w:sz w:val="28"/>
          <w:szCs w:val="28"/>
          <w:lang w:eastAsia="zh-CN"/>
        </w:rPr>
        <w:t>所有头发必须被染色。(使用工具以现场图标为准)</w:t>
      </w:r>
    </w:p>
    <w:p>
      <w:pPr>
        <w:pStyle w:val="10"/>
        <w:numPr>
          <w:ilvl w:val="0"/>
          <w:numId w:val="0"/>
        </w:numPr>
        <w:rPr>
          <w:rFonts w:cs="宋体"/>
          <w:sz w:val="28"/>
          <w:szCs w:val="28"/>
          <w:lang w:eastAsia="zh-CN"/>
        </w:rPr>
      </w:pPr>
    </w:p>
    <w:p>
      <w:pPr>
        <w:pStyle w:val="10"/>
        <w:numPr>
          <w:ilvl w:val="0"/>
          <w:numId w:val="0"/>
        </w:numPr>
        <w:rPr>
          <w:rFonts w:cs="宋体"/>
          <w:sz w:val="28"/>
          <w:szCs w:val="28"/>
          <w:lang w:eastAsia="zh-CN"/>
        </w:rPr>
      </w:pPr>
    </w:p>
    <w:p>
      <w:pPr>
        <w:pStyle w:val="47"/>
        <w:numPr>
          <w:ilvl w:val="0"/>
          <w:numId w:val="0"/>
        </w:numPr>
        <w:rPr>
          <w:rFonts w:ascii="Frutiger LT Com 45 Light" w:hAnsi="Frutiger LT Com 45 Light" w:cs="Frutiger LT Com 45 Light"/>
          <w:b/>
          <w:bCs/>
          <w:sz w:val="32"/>
          <w:szCs w:val="32"/>
          <w:lang w:val="en-US" w:eastAsia="zh-CN"/>
        </w:rPr>
      </w:pPr>
      <w:r>
        <w:rPr>
          <w:rFonts w:hint="eastAsia" w:ascii="Frutiger LT Com 45 Light" w:hAnsi="Frutiger LT Com 45 Light" w:cs="Frutiger LT Com 45 Light"/>
          <w:b/>
          <w:bCs/>
          <w:sz w:val="32"/>
          <w:szCs w:val="32"/>
          <w:lang w:val="en-US" w:eastAsia="zh-CN"/>
        </w:rPr>
        <w:t>注：所有模块根据现场试题为准（包括工具）</w:t>
      </w:r>
    </w:p>
    <w:p>
      <w:pPr>
        <w:rPr>
          <w:rFonts w:cs="Times New Roman"/>
          <w:sz w:val="28"/>
          <w:szCs w:val="28"/>
          <w:lang w:eastAsia="zh-CN"/>
        </w:rPr>
      </w:pPr>
    </w:p>
    <w:p>
      <w:pPr>
        <w:pStyle w:val="4"/>
        <w:rPr>
          <w:rFonts w:cs="Times New Roman"/>
          <w:sz w:val="28"/>
          <w:szCs w:val="28"/>
          <w:lang w:eastAsia="zh-CN"/>
        </w:rPr>
      </w:pPr>
      <w:r>
        <w:rPr>
          <w:rFonts w:hint="eastAsia" w:cs="宋体"/>
          <w:sz w:val="28"/>
          <w:szCs w:val="28"/>
          <w:lang w:eastAsia="zh-CN"/>
        </w:rPr>
        <w:t>分数</w:t>
      </w:r>
    </w:p>
    <w:tbl>
      <w:tblPr>
        <w:tblStyle w:val="27"/>
        <w:tblW w:w="9923" w:type="dxa"/>
        <w:tblInd w:w="-14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594"/>
        <w:gridCol w:w="203"/>
        <w:gridCol w:w="567"/>
        <w:gridCol w:w="1559"/>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97" w:type="dxa"/>
            <w:gridSpan w:val="2"/>
            <w:shd w:val="clear" w:color="auto" w:fill="97D700"/>
          </w:tcPr>
          <w:p>
            <w:pPr>
              <w:tabs>
                <w:tab w:val="left" w:pos="4050"/>
              </w:tabs>
              <w:snapToGrid w:val="0"/>
              <w:spacing w:line="240" w:lineRule="auto"/>
              <w:rPr>
                <w:rFonts w:cs="Times New Roman"/>
                <w:b/>
                <w:bCs/>
                <w:caps/>
                <w:color w:val="FFFFFF"/>
                <w:sz w:val="28"/>
                <w:szCs w:val="28"/>
                <w:lang w:val="en-US" w:eastAsia="zh-CN"/>
              </w:rPr>
            </w:pPr>
            <w:r>
              <w:rPr>
                <w:rFonts w:hint="eastAsia" w:cs="宋体"/>
                <w:b/>
                <w:bCs/>
                <w:caps/>
                <w:color w:val="FFFFFF"/>
                <w:sz w:val="28"/>
                <w:szCs w:val="28"/>
                <w:lang w:eastAsia="zh-CN"/>
              </w:rPr>
              <w:t>客观分数（是</w:t>
            </w:r>
            <w:r>
              <w:rPr>
                <w:b/>
                <w:bCs/>
                <w:caps/>
                <w:color w:val="FFFFFF"/>
                <w:sz w:val="28"/>
                <w:szCs w:val="28"/>
                <w:lang w:eastAsia="zh-CN"/>
              </w:rPr>
              <w:t>/</w:t>
            </w:r>
            <w:r>
              <w:rPr>
                <w:rFonts w:hint="eastAsia" w:cs="宋体"/>
                <w:b/>
                <w:bCs/>
                <w:caps/>
                <w:color w:val="FFFFFF"/>
                <w:sz w:val="28"/>
                <w:szCs w:val="28"/>
                <w:lang w:eastAsia="zh-CN"/>
              </w:rPr>
              <w:t>否）</w:t>
            </w:r>
            <w:r>
              <w:rPr>
                <w:rFonts w:hint="eastAsia" w:cs="宋体"/>
                <w:b/>
                <w:bCs/>
                <w:caps/>
                <w:color w:val="FFFFFF"/>
                <w:sz w:val="28"/>
                <w:szCs w:val="28"/>
                <w:lang w:val="en-US" w:eastAsia="zh-CN"/>
              </w:rPr>
              <w:t xml:space="preserve">      详细违规准则见最后附页</w:t>
            </w:r>
          </w:p>
        </w:tc>
        <w:tc>
          <w:tcPr>
            <w:tcW w:w="567" w:type="dxa"/>
            <w:shd w:val="clear" w:color="auto" w:fill="97D700"/>
          </w:tcPr>
          <w:p>
            <w:pPr>
              <w:snapToGrid w:val="0"/>
              <w:spacing w:line="240" w:lineRule="auto"/>
              <w:rPr>
                <w:rFonts w:cs="Times New Roman"/>
                <w:b/>
                <w:bCs/>
                <w:caps/>
                <w:color w:val="FFFFFF"/>
                <w:sz w:val="28"/>
                <w:szCs w:val="28"/>
                <w:lang w:eastAsia="zh-CN"/>
              </w:rPr>
            </w:pPr>
          </w:p>
        </w:tc>
        <w:tc>
          <w:tcPr>
            <w:tcW w:w="1559" w:type="dxa"/>
            <w:shd w:val="clear" w:color="auto" w:fill="97D700"/>
          </w:tcPr>
          <w:p>
            <w:pPr>
              <w:snapToGrid w:val="0"/>
              <w:spacing w:line="240" w:lineRule="auto"/>
              <w:rPr>
                <w:rFonts w:cs="Times New Roman"/>
                <w:b/>
                <w:bCs/>
                <w:caps/>
                <w:color w:val="FFFFFF"/>
                <w:sz w:val="28"/>
                <w:szCs w:val="28"/>
              </w:rPr>
            </w:pPr>
            <w:r>
              <w:rPr>
                <w:rFonts w:hint="eastAsia" w:cs="宋体"/>
                <w:b/>
                <w:bCs/>
                <w:caps/>
                <w:color w:val="FFFFFF"/>
                <w:sz w:val="28"/>
                <w:szCs w:val="28"/>
                <w:lang w:eastAsia="zh-CN"/>
              </w:rPr>
              <w:t>客观组裁判</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594" w:type="dxa"/>
            <w:shd w:val="clear" w:color="auto" w:fill="FFFFFF"/>
          </w:tcPr>
          <w:p>
            <w:pPr>
              <w:spacing w:line="240" w:lineRule="auto"/>
              <w:rPr>
                <w:rFonts w:cs="Times New Roman"/>
                <w:color w:val="000000"/>
                <w:sz w:val="28"/>
                <w:szCs w:val="28"/>
                <w:lang w:eastAsia="zh-CN"/>
              </w:rPr>
            </w:pPr>
            <w:r>
              <w:rPr>
                <w:color w:val="000000"/>
                <w:sz w:val="28"/>
                <w:szCs w:val="28"/>
                <w:lang w:eastAsia="zh-CN"/>
              </w:rPr>
              <w:t>TD</w:t>
            </w:r>
            <w:r>
              <w:rPr>
                <w:rFonts w:hint="eastAsia" w:cs="宋体"/>
                <w:color w:val="000000"/>
                <w:sz w:val="28"/>
                <w:szCs w:val="28"/>
                <w:lang w:eastAsia="zh-CN"/>
              </w:rPr>
              <w:t>或比赛规则违规</w:t>
            </w:r>
          </w:p>
          <w:p>
            <w:pPr>
              <w:spacing w:line="240" w:lineRule="auto"/>
              <w:rPr>
                <w:rFonts w:cs="Times New Roman"/>
                <w:color w:val="000000"/>
                <w:sz w:val="28"/>
                <w:szCs w:val="28"/>
                <w:lang w:eastAsia="zh-CN"/>
              </w:rPr>
            </w:pPr>
            <w:r>
              <w:rPr>
                <w:rFonts w:hint="eastAsia" w:cs="宋体"/>
                <w:color w:val="000000"/>
                <w:sz w:val="28"/>
                <w:szCs w:val="28"/>
                <w:lang w:eastAsia="zh-CN"/>
              </w:rPr>
              <w:t>一项次违规减去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二项次违规减去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三项次违规减去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宋体"/>
                <w:color w:val="000000"/>
                <w:sz w:val="28"/>
                <w:szCs w:val="28"/>
                <w:lang w:eastAsia="zh-CN"/>
              </w:rPr>
            </w:pPr>
            <w:r>
              <w:rPr>
                <w:rFonts w:hint="eastAsia" w:cs="宋体"/>
                <w:color w:val="000000"/>
                <w:sz w:val="28"/>
                <w:szCs w:val="28"/>
                <w:lang w:eastAsia="zh-CN"/>
              </w:rPr>
              <w:t>四项次违规减去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val="en-US" w:eastAsia="zh-CN"/>
              </w:rPr>
              <w:t>以此类推，可在反复违规项上继续扣分，扣完为止。</w:t>
            </w:r>
          </w:p>
        </w:tc>
        <w:tc>
          <w:tcPr>
            <w:tcW w:w="770" w:type="dxa"/>
            <w:gridSpan w:val="2"/>
            <w:shd w:val="clear" w:color="auto" w:fill="FFFFFF"/>
          </w:tcPr>
          <w:p>
            <w:pPr>
              <w:spacing w:line="240" w:lineRule="auto"/>
              <w:rPr>
                <w:color w:val="000000"/>
                <w:sz w:val="28"/>
                <w:szCs w:val="28"/>
                <w:lang w:val="en-US" w:eastAsia="zh-CN"/>
              </w:rPr>
            </w:pPr>
            <w:r>
              <w:rPr>
                <w:rFonts w:hint="eastAsia"/>
                <w:color w:val="000000"/>
                <w:sz w:val="28"/>
                <w:szCs w:val="28"/>
                <w:lang w:val="en-US" w:eastAsia="zh-CN"/>
              </w:rPr>
              <w:t>4</w:t>
            </w:r>
          </w:p>
        </w:tc>
        <w:tc>
          <w:tcPr>
            <w:tcW w:w="1559"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594"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污染皮肤</w:t>
            </w:r>
          </w:p>
        </w:tc>
        <w:tc>
          <w:tcPr>
            <w:tcW w:w="770" w:type="dxa"/>
            <w:gridSpan w:val="2"/>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559"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rFonts w:hint="eastAsia" w:cs="宋体"/>
                <w:color w:val="000000"/>
                <w:sz w:val="28"/>
                <w:szCs w:val="28"/>
                <w:lang w:val="en-US" w:eastAsia="zh-CN"/>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594"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根据所使用的技巧</w:t>
            </w:r>
            <w:r>
              <w:rPr>
                <w:rFonts w:hint="eastAsia" w:cs="宋体"/>
                <w:color w:val="000000"/>
                <w:sz w:val="28"/>
                <w:szCs w:val="28"/>
                <w:lang w:val="en-US" w:eastAsia="zh-CN"/>
              </w:rPr>
              <w:t>颜色是否达到效果（或漏染）</w:t>
            </w:r>
          </w:p>
        </w:tc>
        <w:tc>
          <w:tcPr>
            <w:tcW w:w="770" w:type="dxa"/>
            <w:gridSpan w:val="2"/>
            <w:shd w:val="clear" w:color="auto" w:fill="FFFFFF"/>
          </w:tcPr>
          <w:p>
            <w:pPr>
              <w:spacing w:line="240" w:lineRule="auto"/>
              <w:rPr>
                <w:color w:val="000000"/>
                <w:sz w:val="28"/>
                <w:szCs w:val="28"/>
                <w:lang w:val="en-US" w:eastAsia="zh-CN"/>
              </w:rPr>
            </w:pPr>
            <w:r>
              <w:rPr>
                <w:rFonts w:hint="eastAsia"/>
                <w:color w:val="000000"/>
                <w:sz w:val="28"/>
                <w:szCs w:val="28"/>
                <w:lang w:val="en-US" w:eastAsia="zh-CN"/>
              </w:rPr>
              <w:t>1</w:t>
            </w:r>
          </w:p>
        </w:tc>
        <w:tc>
          <w:tcPr>
            <w:tcW w:w="1559"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rFonts w:hint="eastAsia" w:cs="宋体"/>
                <w:color w:val="000000"/>
                <w:sz w:val="28"/>
                <w:szCs w:val="28"/>
                <w:lang w:val="en-US" w:eastAsia="zh-CN"/>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594"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val="en-US" w:eastAsia="zh-CN"/>
              </w:rPr>
              <w:t>造型</w:t>
            </w:r>
            <w:r>
              <w:rPr>
                <w:color w:val="000000"/>
                <w:sz w:val="28"/>
                <w:szCs w:val="28"/>
                <w:lang w:eastAsia="zh-CN"/>
              </w:rPr>
              <w:t>---</w:t>
            </w:r>
            <w:r>
              <w:rPr>
                <w:rFonts w:hint="eastAsia"/>
                <w:color w:val="000000"/>
                <w:sz w:val="28"/>
                <w:szCs w:val="28"/>
                <w:lang w:val="en-US" w:eastAsia="zh-CN"/>
              </w:rPr>
              <w:t>符合试题要求</w:t>
            </w:r>
          </w:p>
        </w:tc>
        <w:tc>
          <w:tcPr>
            <w:tcW w:w="770" w:type="dxa"/>
            <w:gridSpan w:val="2"/>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559"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rFonts w:hint="eastAsia" w:cs="宋体"/>
                <w:color w:val="000000"/>
                <w:sz w:val="28"/>
                <w:szCs w:val="28"/>
                <w:lang w:val="en-US" w:eastAsia="zh-CN"/>
              </w:rPr>
              <w:t>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594"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val="en-US" w:eastAsia="zh-CN"/>
              </w:rPr>
              <w:t>颜色</w:t>
            </w:r>
            <w:r>
              <w:rPr>
                <w:color w:val="000000"/>
                <w:sz w:val="28"/>
                <w:szCs w:val="28"/>
                <w:lang w:eastAsia="zh-CN"/>
              </w:rPr>
              <w:t>---</w:t>
            </w:r>
            <w:r>
              <w:rPr>
                <w:rFonts w:hint="eastAsia"/>
                <w:color w:val="000000"/>
                <w:sz w:val="28"/>
                <w:szCs w:val="28"/>
                <w:lang w:val="en-US" w:eastAsia="zh-CN"/>
              </w:rPr>
              <w:t>符合试题要求</w:t>
            </w:r>
          </w:p>
        </w:tc>
        <w:tc>
          <w:tcPr>
            <w:tcW w:w="770" w:type="dxa"/>
            <w:gridSpan w:val="2"/>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559"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rFonts w:hint="eastAsia" w:cs="宋体"/>
                <w:color w:val="000000"/>
                <w:sz w:val="28"/>
                <w:szCs w:val="28"/>
                <w:lang w:val="en-US" w:eastAsia="zh-CN"/>
              </w:rPr>
              <w:t>5</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594"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纹理</w:t>
            </w:r>
            <w:r>
              <w:rPr>
                <w:color w:val="000000"/>
                <w:sz w:val="28"/>
                <w:szCs w:val="28"/>
                <w:lang w:eastAsia="zh-CN"/>
              </w:rPr>
              <w:t>---</w:t>
            </w:r>
            <w:r>
              <w:rPr>
                <w:rFonts w:hint="eastAsia"/>
                <w:color w:val="000000"/>
                <w:sz w:val="28"/>
                <w:szCs w:val="28"/>
                <w:lang w:val="en-US" w:eastAsia="zh-CN"/>
              </w:rPr>
              <w:t>符合试题要求</w:t>
            </w:r>
          </w:p>
        </w:tc>
        <w:tc>
          <w:tcPr>
            <w:tcW w:w="770" w:type="dxa"/>
            <w:gridSpan w:val="2"/>
            <w:shd w:val="clear" w:color="auto" w:fill="FFFFFF"/>
          </w:tcPr>
          <w:p>
            <w:pPr>
              <w:spacing w:line="240" w:lineRule="auto"/>
              <w:rPr>
                <w:color w:val="000000"/>
                <w:sz w:val="28"/>
                <w:szCs w:val="28"/>
                <w:lang w:val="en-US" w:eastAsia="zh-CN"/>
              </w:rPr>
            </w:pPr>
            <w:r>
              <w:rPr>
                <w:rFonts w:hint="eastAsia"/>
                <w:color w:val="000000"/>
                <w:sz w:val="28"/>
                <w:szCs w:val="28"/>
                <w:lang w:val="en-US" w:eastAsia="zh-CN"/>
              </w:rPr>
              <w:t>2</w:t>
            </w:r>
          </w:p>
        </w:tc>
        <w:tc>
          <w:tcPr>
            <w:tcW w:w="1559"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rFonts w:hint="eastAsia" w:cs="宋体"/>
                <w:color w:val="000000"/>
                <w:sz w:val="28"/>
                <w:szCs w:val="28"/>
                <w:lang w:val="en-US" w:eastAsia="zh-CN"/>
              </w:rPr>
              <w:t>6</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594" w:type="dxa"/>
            <w:shd w:val="clear" w:color="auto" w:fill="FFFFFF"/>
          </w:tcPr>
          <w:p>
            <w:pPr>
              <w:spacing w:line="240" w:lineRule="auto"/>
              <w:ind w:firstLine="5903" w:firstLineChars="2100"/>
              <w:rPr>
                <w:rFonts w:cs="Times New Roman"/>
                <w:color w:val="000000"/>
                <w:sz w:val="28"/>
                <w:szCs w:val="28"/>
                <w:lang w:eastAsia="zh-CN"/>
              </w:rPr>
            </w:pPr>
            <w:r>
              <w:rPr>
                <w:rFonts w:hint="eastAsia" w:cs="宋体"/>
                <w:b/>
                <w:bCs/>
                <w:color w:val="000000"/>
                <w:sz w:val="28"/>
                <w:szCs w:val="28"/>
                <w:lang w:eastAsia="zh-CN"/>
              </w:rPr>
              <w:t>客观分总计</w:t>
            </w:r>
          </w:p>
        </w:tc>
        <w:tc>
          <w:tcPr>
            <w:tcW w:w="770" w:type="dxa"/>
            <w:gridSpan w:val="2"/>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12</w:t>
            </w:r>
          </w:p>
        </w:tc>
        <w:tc>
          <w:tcPr>
            <w:tcW w:w="1559" w:type="dxa"/>
            <w:shd w:val="clear" w:color="auto" w:fill="FFFFFF"/>
          </w:tcPr>
          <w:p>
            <w:pPr>
              <w:spacing w:line="240" w:lineRule="auto"/>
              <w:rPr>
                <w:rFonts w:cs="Times New Roman"/>
                <w:color w:val="000000"/>
                <w:sz w:val="28"/>
                <w:szCs w:val="28"/>
                <w:lang w:eastAsia="zh-CN"/>
              </w:rPr>
            </w:pPr>
          </w:p>
        </w:tc>
      </w:tr>
    </w:tbl>
    <w:p>
      <w:pPr>
        <w:rPr>
          <w:rFonts w:cs="Times New Roman"/>
          <w:sz w:val="28"/>
          <w:szCs w:val="28"/>
        </w:rPr>
      </w:pPr>
    </w:p>
    <w:p>
      <w:pPr>
        <w:rPr>
          <w:rFonts w:cs="Times New Roman"/>
          <w:sz w:val="28"/>
          <w:szCs w:val="28"/>
        </w:rPr>
      </w:pPr>
    </w:p>
    <w:p>
      <w:pPr>
        <w:rPr>
          <w:rFonts w:cs="Times New Roman"/>
          <w:sz w:val="28"/>
          <w:szCs w:val="28"/>
        </w:rPr>
      </w:pPr>
    </w:p>
    <w:p>
      <w:pPr>
        <w:rPr>
          <w:rFonts w:cs="Times New Roman"/>
          <w:sz w:val="28"/>
          <w:szCs w:val="28"/>
        </w:rPr>
      </w:pPr>
    </w:p>
    <w:tbl>
      <w:tblPr>
        <w:tblStyle w:val="27"/>
        <w:tblpPr w:leftFromText="180" w:rightFromText="180" w:vertAnchor="text" w:horzAnchor="page" w:tblpX="896" w:tblpY="312"/>
        <w:tblOverlap w:val="never"/>
        <w:tblW w:w="9923"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473"/>
        <w:gridCol w:w="1037"/>
        <w:gridCol w:w="1413"/>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cs="Times New Roman"/>
                <w:b/>
                <w:bCs/>
                <w:caps/>
                <w:color w:val="FFFFFF"/>
                <w:sz w:val="28"/>
                <w:szCs w:val="28"/>
              </w:rPr>
              <w:br w:type="page"/>
            </w:r>
            <w:r>
              <w:rPr>
                <w:rFonts w:hint="eastAsia" w:cs="宋体"/>
                <w:b/>
                <w:bCs/>
                <w:caps/>
                <w:color w:val="FFFFFF"/>
                <w:sz w:val="28"/>
                <w:szCs w:val="28"/>
                <w:lang w:eastAsia="zh-CN"/>
              </w:rPr>
              <w:t>主观分数</w:t>
            </w:r>
          </w:p>
        </w:tc>
        <w:tc>
          <w:tcPr>
            <w:tcW w:w="1037" w:type="dxa"/>
            <w:shd w:val="clear" w:color="auto" w:fill="97D700"/>
          </w:tcPr>
          <w:p>
            <w:pPr>
              <w:snapToGrid w:val="0"/>
              <w:spacing w:line="240" w:lineRule="auto"/>
              <w:rPr>
                <w:rFonts w:cs="Times New Roman"/>
                <w:b/>
                <w:bCs/>
                <w:caps/>
                <w:color w:val="FFFFFF"/>
                <w:sz w:val="28"/>
                <w:szCs w:val="28"/>
              </w:rPr>
            </w:pPr>
          </w:p>
        </w:tc>
        <w:tc>
          <w:tcPr>
            <w:tcW w:w="1413" w:type="dxa"/>
            <w:shd w:val="clear" w:color="auto" w:fill="97D700"/>
          </w:tcPr>
          <w:p>
            <w:pPr>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主观裁判组</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完成质感</w:t>
            </w:r>
            <w:r>
              <w:rPr>
                <w:rFonts w:hint="eastAsia" w:cs="宋体"/>
                <w:color w:val="000000"/>
                <w:sz w:val="28"/>
                <w:szCs w:val="28"/>
                <w:lang w:val="en-US" w:eastAsia="zh-CN"/>
              </w:rPr>
              <w:t>的</w:t>
            </w:r>
            <w:r>
              <w:rPr>
                <w:rFonts w:hint="eastAsia" w:cs="宋体"/>
                <w:color w:val="000000"/>
                <w:sz w:val="28"/>
                <w:szCs w:val="28"/>
                <w:lang w:eastAsia="zh-CN"/>
              </w:rPr>
              <w:t>整体印象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3</w:t>
            </w:r>
          </w:p>
        </w:tc>
        <w:tc>
          <w:tcPr>
            <w:tcW w:w="1413"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色彩的整体印象</w:t>
            </w:r>
            <w:r>
              <w:rPr>
                <w:color w:val="000000"/>
                <w:sz w:val="28"/>
                <w:szCs w:val="28"/>
                <w:lang w:eastAsia="zh-CN"/>
              </w:rPr>
              <w:t xml:space="preserve"> ---</w:t>
            </w:r>
            <w:r>
              <w:rPr>
                <w:rFonts w:hint="eastAsia" w:cs="宋体"/>
                <w:color w:val="000000"/>
                <w:sz w:val="28"/>
                <w:szCs w:val="28"/>
                <w:lang w:eastAsia="zh-CN"/>
              </w:rPr>
              <w:t>如果选手使用了规则中不允许使用的任何色彩产品，此项分数为</w:t>
            </w:r>
            <w:r>
              <w:rPr>
                <w:color w:val="000000"/>
                <w:sz w:val="28"/>
                <w:szCs w:val="28"/>
                <w:lang w:eastAsia="zh-CN"/>
              </w:rPr>
              <w:t>0</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3</w:t>
            </w:r>
          </w:p>
        </w:tc>
        <w:tc>
          <w:tcPr>
            <w:tcW w:w="141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裁判组</w:t>
            </w:r>
            <w:r>
              <w:rPr>
                <w:color w:val="000000"/>
                <w:sz w:val="28"/>
                <w:szCs w:val="28"/>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val="en-US" w:eastAsia="zh-CN"/>
              </w:rPr>
              <w:t>造型</w:t>
            </w:r>
            <w:r>
              <w:rPr>
                <w:rFonts w:hint="eastAsia" w:cs="宋体"/>
                <w:color w:val="000000"/>
                <w:sz w:val="28"/>
                <w:szCs w:val="28"/>
                <w:lang w:eastAsia="zh-CN"/>
              </w:rPr>
              <w:t>设计的整体印象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3</w:t>
            </w:r>
          </w:p>
        </w:tc>
        <w:tc>
          <w:tcPr>
            <w:tcW w:w="1413" w:type="dxa"/>
            <w:shd w:val="clear" w:color="auto" w:fill="FFFFFF"/>
          </w:tcPr>
          <w:p>
            <w:pPr>
              <w:spacing w:line="240" w:lineRule="auto"/>
              <w:rPr>
                <w:rFonts w:cs="Times New Roman"/>
                <w:color w:val="000000"/>
                <w:sz w:val="28"/>
                <w:szCs w:val="28"/>
              </w:rPr>
            </w:pPr>
            <w:r>
              <w:rPr>
                <w:rFonts w:hint="eastAsia" w:cs="宋体"/>
                <w:color w:val="000000"/>
                <w:sz w:val="28"/>
                <w:szCs w:val="28"/>
                <w:lang w:eastAsia="zh-CN"/>
              </w:rPr>
              <w:t>裁判组</w:t>
            </w:r>
            <w:r>
              <w:rPr>
                <w:color w:val="000000"/>
                <w:sz w:val="28"/>
                <w:szCs w:val="28"/>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前区的整体印象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vMerge w:val="restart"/>
            <w:shd w:val="clear" w:color="auto" w:fill="FFFFFF"/>
          </w:tcPr>
          <w:p>
            <w:pPr>
              <w:spacing w:line="240" w:lineRule="auto"/>
              <w:rPr>
                <w:rFonts w:cs="Times New Roman"/>
                <w:color w:val="000000"/>
                <w:sz w:val="28"/>
                <w:szCs w:val="28"/>
              </w:rPr>
            </w:pPr>
          </w:p>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裁判组4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color w:val="000000"/>
                <w:sz w:val="28"/>
                <w:szCs w:val="28"/>
                <w:lang w:eastAsia="zh-CN"/>
              </w:rPr>
            </w:pPr>
            <w:r>
              <w:rPr>
                <w:rFonts w:hint="eastAsia" w:cs="宋体"/>
                <w:color w:val="000000"/>
                <w:sz w:val="28"/>
                <w:szCs w:val="28"/>
                <w:lang w:eastAsia="zh-CN"/>
              </w:rPr>
              <w:t>两侧的整体印象</w:t>
            </w:r>
          </w:p>
        </w:tc>
        <w:tc>
          <w:tcPr>
            <w:tcW w:w="1037" w:type="dxa"/>
            <w:shd w:val="clear" w:color="auto" w:fill="FFFFFF"/>
            <w:vAlign w:val="center"/>
          </w:tcPr>
          <w:p>
            <w:pPr>
              <w:snapToGrid w:val="0"/>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vMerge w:val="continue"/>
            <w:shd w:val="clear" w:color="auto" w:fill="FFFFFF"/>
          </w:tcPr>
          <w:p>
            <w:pPr>
              <w:snapToGrid w:val="0"/>
              <w:rPr>
                <w:rFonts w:cs="Times New Roman"/>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b/>
                <w:bCs/>
                <w:color w:val="000000"/>
                <w:sz w:val="28"/>
                <w:szCs w:val="28"/>
                <w:lang w:eastAsia="zh-CN"/>
              </w:rPr>
            </w:pPr>
            <w:r>
              <w:rPr>
                <w:rFonts w:hint="eastAsia" w:cs="宋体"/>
                <w:color w:val="000000"/>
                <w:sz w:val="28"/>
                <w:szCs w:val="28"/>
                <w:lang w:eastAsia="zh-CN"/>
              </w:rPr>
              <w:t>后区的整体印象</w:t>
            </w:r>
          </w:p>
        </w:tc>
        <w:tc>
          <w:tcPr>
            <w:tcW w:w="1037" w:type="dxa"/>
            <w:shd w:val="clear" w:color="auto" w:fill="FFFFFF"/>
            <w:vAlign w:val="center"/>
          </w:tcPr>
          <w:p>
            <w:pPr>
              <w:snapToGrid w:val="0"/>
              <w:spacing w:line="240" w:lineRule="auto"/>
              <w:rPr>
                <w:rFonts w:cs="Times New Roman"/>
                <w:color w:val="000000"/>
                <w:sz w:val="28"/>
                <w:szCs w:val="28"/>
                <w:u w:val="single"/>
                <w:lang w:val="en-US" w:eastAsia="zh-CN"/>
              </w:rPr>
            </w:pPr>
            <w:r>
              <w:rPr>
                <w:rFonts w:hint="eastAsia" w:cs="Times New Roman"/>
                <w:color w:val="000000"/>
                <w:sz w:val="28"/>
                <w:szCs w:val="28"/>
                <w:u w:val="single"/>
                <w:lang w:val="en-US" w:eastAsia="zh-CN"/>
              </w:rPr>
              <w:t>2</w:t>
            </w:r>
          </w:p>
        </w:tc>
        <w:tc>
          <w:tcPr>
            <w:tcW w:w="1413" w:type="dxa"/>
            <w:vMerge w:val="continue"/>
            <w:shd w:val="clear" w:color="auto" w:fill="FFFFFF"/>
          </w:tcPr>
          <w:p>
            <w:pPr>
              <w:snapToGrid w:val="0"/>
              <w:rPr>
                <w:rFonts w:cs="Times New Roman"/>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color w:val="000000"/>
                <w:sz w:val="28"/>
                <w:szCs w:val="28"/>
                <w:lang w:eastAsia="zh-CN"/>
              </w:rPr>
            </w:pPr>
            <w:r>
              <w:rPr>
                <w:rFonts w:hint="eastAsia" w:cs="宋体"/>
                <w:color w:val="000000"/>
                <w:sz w:val="28"/>
                <w:szCs w:val="28"/>
                <w:lang w:eastAsia="zh-CN"/>
              </w:rPr>
              <w:t>设计连贯性的整体印象</w:t>
            </w:r>
          </w:p>
        </w:tc>
        <w:tc>
          <w:tcPr>
            <w:tcW w:w="1037" w:type="dxa"/>
            <w:shd w:val="clear" w:color="auto" w:fill="FFFFFF"/>
            <w:vAlign w:val="center"/>
          </w:tcPr>
          <w:p>
            <w:pPr>
              <w:snapToGrid w:val="0"/>
              <w:spacing w:line="240" w:lineRule="auto"/>
              <w:rPr>
                <w:rFonts w:cs="Times New Roman"/>
                <w:color w:val="000000"/>
                <w:sz w:val="28"/>
                <w:szCs w:val="28"/>
                <w:lang w:val="en-US" w:eastAsia="zh-CN"/>
              </w:rPr>
            </w:pPr>
            <w:r>
              <w:rPr>
                <w:rFonts w:hint="eastAsia" w:cs="Times New Roman"/>
                <w:color w:val="000000"/>
                <w:sz w:val="28"/>
                <w:szCs w:val="28"/>
                <w:lang w:val="en-US" w:eastAsia="zh-CN"/>
              </w:rPr>
              <w:t>3</w:t>
            </w:r>
          </w:p>
        </w:tc>
        <w:tc>
          <w:tcPr>
            <w:tcW w:w="1413" w:type="dxa"/>
            <w:shd w:val="clear" w:color="auto" w:fill="FFFFFF"/>
          </w:tcPr>
          <w:p>
            <w:pPr>
              <w:snapToGrid w:val="0"/>
              <w:spacing w:line="240" w:lineRule="auto"/>
              <w:rPr>
                <w:rFonts w:cs="Times New Roman"/>
                <w:color w:val="000000"/>
                <w:sz w:val="28"/>
                <w:szCs w:val="28"/>
                <w:lang w:val="en-US" w:eastAsia="zh-CN"/>
              </w:rPr>
            </w:pPr>
            <w:r>
              <w:rPr>
                <w:rFonts w:hint="eastAsia" w:cs="Times New Roman"/>
                <w:color w:val="000000"/>
                <w:sz w:val="28"/>
                <w:szCs w:val="28"/>
                <w:lang w:val="en-US" w:eastAsia="zh-CN"/>
              </w:rPr>
              <w:t>裁判组5</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jc w:val="right"/>
              <w:rPr>
                <w:rFonts w:cs="Times New Roman"/>
                <w:b/>
                <w:bCs/>
                <w:color w:val="000000"/>
                <w:sz w:val="28"/>
                <w:szCs w:val="28"/>
                <w:lang w:val="en-US" w:eastAsia="zh-CN"/>
              </w:rPr>
            </w:pPr>
            <w:r>
              <w:rPr>
                <w:rFonts w:hint="eastAsia" w:cs="宋体"/>
                <w:b/>
                <w:bCs/>
                <w:color w:val="000000"/>
                <w:sz w:val="28"/>
                <w:szCs w:val="28"/>
                <w:lang w:eastAsia="zh-CN"/>
              </w:rPr>
              <w:t>主观分</w:t>
            </w:r>
            <w:r>
              <w:rPr>
                <w:rFonts w:hint="eastAsia" w:cs="宋体"/>
                <w:b/>
                <w:bCs/>
                <w:color w:val="000000"/>
                <w:sz w:val="28"/>
                <w:szCs w:val="28"/>
                <w:lang w:val="en-US" w:eastAsia="zh-CN"/>
              </w:rPr>
              <w:t>总计</w:t>
            </w:r>
          </w:p>
        </w:tc>
        <w:tc>
          <w:tcPr>
            <w:tcW w:w="1037" w:type="dxa"/>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18</w:t>
            </w:r>
          </w:p>
        </w:tc>
        <w:tc>
          <w:tcPr>
            <w:tcW w:w="1413" w:type="dxa"/>
            <w:shd w:val="clear" w:color="auto" w:fill="FFFFFF"/>
          </w:tcPr>
          <w:p>
            <w:pPr>
              <w:spacing w:line="240" w:lineRule="auto"/>
              <w:rPr>
                <w:rFonts w:cs="Times New Roman"/>
                <w:color w:val="000000"/>
                <w:sz w:val="28"/>
                <w:szCs w:val="28"/>
                <w:lang w:eastAsia="zh-CN"/>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PrEx>
        <w:tc>
          <w:tcPr>
            <w:tcW w:w="7473" w:type="dxa"/>
            <w:shd w:val="clear" w:color="auto" w:fill="FFFFFF"/>
          </w:tcPr>
          <w:p>
            <w:pPr>
              <w:spacing w:line="240" w:lineRule="auto"/>
              <w:jc w:val="right"/>
              <w:rPr>
                <w:rFonts w:cs="Times New Roman"/>
                <w:b/>
                <w:bCs/>
                <w:color w:val="000000"/>
                <w:sz w:val="28"/>
                <w:szCs w:val="28"/>
                <w:lang w:val="en-US" w:eastAsia="zh-CN"/>
              </w:rPr>
            </w:pPr>
            <w:r>
              <w:rPr>
                <w:rFonts w:hint="eastAsia" w:cs="宋体"/>
                <w:b/>
                <w:bCs/>
                <w:color w:val="000000"/>
                <w:sz w:val="28"/>
                <w:szCs w:val="28"/>
                <w:lang w:eastAsia="zh-CN"/>
              </w:rPr>
              <w:t>模块总分</w:t>
            </w:r>
            <w:r>
              <w:rPr>
                <w:rFonts w:hint="eastAsia" w:cs="宋体"/>
                <w:b/>
                <w:bCs/>
                <w:color w:val="000000"/>
                <w:sz w:val="28"/>
                <w:szCs w:val="28"/>
                <w:lang w:val="en-US" w:eastAsia="zh-CN"/>
              </w:rPr>
              <w:t>总计</w:t>
            </w:r>
          </w:p>
        </w:tc>
        <w:tc>
          <w:tcPr>
            <w:tcW w:w="1037" w:type="dxa"/>
            <w:shd w:val="clear" w:color="auto" w:fill="FFFFFF"/>
          </w:tcPr>
          <w:p>
            <w:pPr>
              <w:spacing w:line="240" w:lineRule="auto"/>
              <w:rPr>
                <w:rFonts w:cs="Times New Roman"/>
                <w:color w:val="000000"/>
                <w:sz w:val="28"/>
                <w:szCs w:val="28"/>
                <w:lang w:val="en-US" w:eastAsia="zh-CN"/>
              </w:rPr>
            </w:pPr>
            <w:r>
              <w:rPr>
                <w:rFonts w:hint="eastAsia" w:cs="宋体"/>
                <w:b/>
                <w:bCs/>
                <w:color w:val="000000"/>
                <w:sz w:val="28"/>
                <w:szCs w:val="28"/>
                <w:lang w:val="en-US" w:eastAsia="zh-CN"/>
              </w:rPr>
              <w:t>30</w:t>
            </w:r>
          </w:p>
        </w:tc>
        <w:tc>
          <w:tcPr>
            <w:tcW w:w="1413" w:type="dxa"/>
            <w:shd w:val="clear" w:color="auto" w:fill="FFFFFF"/>
          </w:tcPr>
          <w:p>
            <w:pPr>
              <w:spacing w:line="240" w:lineRule="auto"/>
              <w:rPr>
                <w:rFonts w:cs="Times New Roman"/>
                <w:color w:val="000000"/>
                <w:sz w:val="28"/>
                <w:szCs w:val="28"/>
                <w:lang w:eastAsia="zh-CN"/>
              </w:rPr>
            </w:pP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pStyle w:val="3"/>
        <w:spacing w:before="0"/>
        <w:rPr>
          <w:rFonts w:cs="宋体"/>
          <w:sz w:val="28"/>
          <w:szCs w:val="28"/>
          <w:lang w:eastAsia="zh-CN"/>
        </w:rPr>
      </w:pPr>
      <w:r>
        <w:rPr>
          <w:rFonts w:hint="eastAsia" w:cs="宋体"/>
          <w:sz w:val="28"/>
          <w:szCs w:val="28"/>
          <w:lang w:eastAsia="zh-CN"/>
        </w:rPr>
        <w:t>模块</w:t>
      </w:r>
      <w:r>
        <w:rPr>
          <w:rFonts w:hint="eastAsia"/>
          <w:sz w:val="28"/>
          <w:szCs w:val="28"/>
          <w:lang w:val="en-US" w:eastAsia="zh-CN"/>
        </w:rPr>
        <w:t>D</w:t>
      </w:r>
      <w:r>
        <w:rPr>
          <w:sz w:val="28"/>
          <w:szCs w:val="28"/>
          <w:lang w:eastAsia="zh-CN"/>
        </w:rPr>
        <w:t xml:space="preserve"> –</w:t>
      </w:r>
      <w:r>
        <w:rPr>
          <w:rFonts w:hint="eastAsia" w:cs="宋体"/>
          <w:sz w:val="28"/>
          <w:szCs w:val="28"/>
          <w:lang w:eastAsia="zh-CN"/>
        </w:rPr>
        <w:t>男士</w:t>
      </w:r>
      <w:r>
        <w:rPr>
          <w:rFonts w:cs="宋体"/>
          <w:sz w:val="28"/>
          <w:szCs w:val="28"/>
          <w:lang w:eastAsia="zh-CN"/>
        </w:rPr>
        <w:t>商业修剪·染色及造型·三个愿望</w:t>
      </w:r>
    </w:p>
    <w:p>
      <w:pPr>
        <w:rPr>
          <w:lang w:eastAsia="zh-CN"/>
        </w:rPr>
      </w:pPr>
    </w:p>
    <w:p>
      <w:pPr>
        <w:spacing w:line="240" w:lineRule="auto"/>
        <w:rPr>
          <w:b/>
          <w:bCs/>
          <w:sz w:val="28"/>
          <w:szCs w:val="28"/>
          <w:lang w:eastAsia="zh-CN"/>
        </w:rPr>
      </w:pPr>
      <w:r>
        <w:rPr>
          <w:rFonts w:hint="eastAsia" w:cs="宋体"/>
          <w:b/>
          <w:bCs/>
          <w:sz w:val="28"/>
          <w:szCs w:val="28"/>
          <w:lang w:eastAsia="zh-CN"/>
        </w:rPr>
        <w:t>本模块所使用的模头型号——（</w:t>
      </w:r>
      <w:r>
        <w:rPr>
          <w:rFonts w:hint="eastAsia" w:cs="宋体"/>
          <w:b/>
          <w:bCs/>
          <w:sz w:val="28"/>
          <w:szCs w:val="28"/>
          <w:lang w:val="en-US" w:eastAsia="zh-CN"/>
        </w:rPr>
        <w:t>托尼TONY</w:t>
      </w:r>
      <w:r>
        <w:rPr>
          <w:rFonts w:hint="eastAsia" w:cs="宋体"/>
          <w:b/>
          <w:bCs/>
          <w:sz w:val="28"/>
          <w:szCs w:val="28"/>
          <w:lang w:eastAsia="zh-CN"/>
        </w:rPr>
        <w:t>）</w:t>
      </w:r>
      <w:r>
        <w:rPr>
          <w:rFonts w:hint="eastAsia"/>
          <w:b/>
          <w:bCs/>
          <w:sz w:val="32"/>
          <w:szCs w:val="32"/>
          <w:lang w:val="en-US" w:eastAsia="zh-CN"/>
        </w:rPr>
        <w:t xml:space="preserve"> WS-MFLGDZCL</w:t>
      </w:r>
    </w:p>
    <w:p>
      <w:pPr>
        <w:rPr>
          <w:lang w:eastAsia="zh-CN"/>
        </w:rPr>
      </w:pPr>
    </w:p>
    <w:p>
      <w:pPr>
        <w:pStyle w:val="4"/>
        <w:spacing w:before="0"/>
        <w:rPr>
          <w:rFonts w:cs="Times New Roman"/>
          <w:sz w:val="28"/>
          <w:szCs w:val="28"/>
          <w:lang w:eastAsia="zh-CN"/>
        </w:rPr>
      </w:pPr>
      <w:r>
        <w:rPr>
          <w:rFonts w:hint="eastAsia" w:cs="宋体"/>
          <w:sz w:val="28"/>
          <w:szCs w:val="28"/>
          <w:lang w:eastAsia="zh-CN"/>
        </w:rPr>
        <w:t>竞赛时间</w:t>
      </w:r>
    </w:p>
    <w:p>
      <w:pPr>
        <w:spacing w:line="240" w:lineRule="auto"/>
        <w:rPr>
          <w:rFonts w:cs="宋体"/>
          <w:sz w:val="28"/>
          <w:szCs w:val="28"/>
          <w:lang w:eastAsia="zh-CN"/>
        </w:rPr>
      </w:pPr>
      <w:r>
        <w:rPr>
          <w:sz w:val="28"/>
          <w:szCs w:val="28"/>
          <w:lang w:eastAsia="zh-CN"/>
        </w:rPr>
        <w:t>2</w:t>
      </w:r>
      <w:r>
        <w:rPr>
          <w:rFonts w:hint="eastAsia" w:cs="宋体"/>
          <w:sz w:val="28"/>
          <w:szCs w:val="28"/>
          <w:lang w:eastAsia="zh-CN"/>
        </w:rPr>
        <w:t>小时</w:t>
      </w:r>
      <w:r>
        <w:rPr>
          <w:sz w:val="28"/>
          <w:szCs w:val="28"/>
          <w:lang w:eastAsia="zh-CN"/>
        </w:rPr>
        <w:t xml:space="preserve"> 30 </w:t>
      </w:r>
      <w:r>
        <w:rPr>
          <w:rFonts w:hint="eastAsia" w:cs="宋体"/>
          <w:sz w:val="28"/>
          <w:szCs w:val="28"/>
          <w:lang w:eastAsia="zh-CN"/>
        </w:rPr>
        <w:t>分钟</w:t>
      </w:r>
    </w:p>
    <w:p>
      <w:pPr>
        <w:pStyle w:val="4"/>
        <w:spacing w:before="0"/>
        <w:rPr>
          <w:rFonts w:cs="Times New Roman"/>
          <w:sz w:val="28"/>
          <w:szCs w:val="28"/>
          <w:lang w:eastAsia="zh-CN"/>
        </w:rPr>
      </w:pPr>
      <w:r>
        <w:rPr>
          <w:rFonts w:hint="eastAsia" w:cs="宋体"/>
          <w:sz w:val="28"/>
          <w:szCs w:val="28"/>
          <w:lang w:eastAsia="zh-CN"/>
        </w:rPr>
        <w:t>说明</w:t>
      </w:r>
    </w:p>
    <w:p>
      <w:pPr>
        <w:spacing w:line="240" w:lineRule="auto"/>
        <w:rPr>
          <w:sz w:val="28"/>
          <w:szCs w:val="28"/>
          <w:lang w:eastAsia="zh-CN"/>
        </w:rPr>
      </w:pPr>
      <w:r>
        <w:rPr>
          <w:rFonts w:hint="eastAsia" w:cs="宋体"/>
          <w:sz w:val="28"/>
          <w:szCs w:val="28"/>
          <w:lang w:eastAsia="zh-CN"/>
        </w:rPr>
        <w:t>竞赛试题由裁判长赛前</w:t>
      </w:r>
      <w:r>
        <w:rPr>
          <w:rFonts w:hint="eastAsia"/>
          <w:sz w:val="28"/>
          <w:szCs w:val="28"/>
          <w:lang w:eastAsia="zh-CN"/>
        </w:rPr>
        <w:t>15分钟公布</w:t>
      </w:r>
    </w:p>
    <w:p>
      <w:pPr>
        <w:spacing w:after="200"/>
        <w:rPr>
          <w:rFonts w:cs="宋体"/>
          <w:sz w:val="28"/>
          <w:szCs w:val="28"/>
          <w:lang w:val="en-US" w:eastAsia="zh-CN"/>
        </w:rPr>
      </w:pPr>
      <w:r>
        <w:rPr>
          <w:rFonts w:hint="eastAsia" w:cs="宋体"/>
          <w:sz w:val="28"/>
          <w:szCs w:val="28"/>
          <w:lang w:val="en-US" w:eastAsia="zh-CN"/>
        </w:rPr>
        <w:t>选手根据试题要求创作一款商业沙龙发型。试题将分别代表顾客的三个愿望。本项目必须遵守行业标准，且在赛前15分钟内必须绘画设计图或填写规划表，作品最终呈现要与设计图或规划表相符。</w:t>
      </w:r>
    </w:p>
    <w:p>
      <w:pPr>
        <w:spacing w:line="240" w:lineRule="auto"/>
        <w:rPr>
          <w:rFonts w:cs="Arial"/>
          <w:sz w:val="28"/>
          <w:szCs w:val="28"/>
          <w:lang w:eastAsia="zh-CN"/>
        </w:rPr>
      </w:pPr>
    </w:p>
    <w:p>
      <w:pPr>
        <w:pStyle w:val="4"/>
        <w:spacing w:before="0"/>
        <w:rPr>
          <w:rFonts w:cs="Times New Roman"/>
          <w:sz w:val="28"/>
          <w:szCs w:val="28"/>
          <w:lang w:val="en-US" w:eastAsia="zh-CN"/>
        </w:rPr>
      </w:pPr>
      <w:r>
        <w:rPr>
          <w:rFonts w:hint="eastAsia" w:cs="宋体"/>
          <w:sz w:val="28"/>
          <w:szCs w:val="28"/>
          <w:lang w:val="en-US" w:eastAsia="zh-CN"/>
        </w:rPr>
        <w:t>修剪</w:t>
      </w:r>
    </w:p>
    <w:p>
      <w:pPr>
        <w:pStyle w:val="10"/>
        <w:rPr>
          <w:rFonts w:cs="Times New Roman"/>
          <w:sz w:val="28"/>
          <w:szCs w:val="28"/>
          <w:lang w:val="en-US" w:eastAsia="zh-CN"/>
        </w:rPr>
      </w:pPr>
      <w:r>
        <w:rPr>
          <w:rFonts w:hint="eastAsia" w:cs="宋体"/>
          <w:sz w:val="28"/>
          <w:szCs w:val="28"/>
          <w:lang w:val="en-US" w:eastAsia="zh-CN"/>
        </w:rPr>
        <w:t>所有的美发工具都可以使用。（以现场工具图标为准）</w:t>
      </w:r>
    </w:p>
    <w:p>
      <w:pPr>
        <w:pStyle w:val="10"/>
        <w:rPr>
          <w:rFonts w:cs="Times New Roman"/>
          <w:sz w:val="28"/>
          <w:szCs w:val="28"/>
          <w:lang w:val="en-US" w:eastAsia="zh-CN"/>
        </w:rPr>
      </w:pPr>
      <w:r>
        <w:rPr>
          <w:rFonts w:hint="eastAsia" w:cs="宋体"/>
          <w:sz w:val="28"/>
          <w:szCs w:val="28"/>
          <w:lang w:val="en-US" w:eastAsia="zh-CN"/>
        </w:rPr>
        <w:t>头发长度根据试题进行。</w:t>
      </w:r>
    </w:p>
    <w:p>
      <w:pPr>
        <w:pStyle w:val="10"/>
        <w:rPr>
          <w:rFonts w:cs="宋体"/>
          <w:sz w:val="28"/>
          <w:szCs w:val="28"/>
          <w:lang w:val="en-US" w:eastAsia="zh-CN"/>
        </w:rPr>
      </w:pPr>
      <w:r>
        <w:rPr>
          <w:rFonts w:hint="eastAsia" w:cs="宋体"/>
          <w:sz w:val="28"/>
          <w:szCs w:val="28"/>
          <w:lang w:val="en-US" w:eastAsia="zh-CN"/>
        </w:rPr>
        <w:t>必须尊重顾客的愿望，根据愿望完成一款商业剪发。</w:t>
      </w:r>
    </w:p>
    <w:p>
      <w:pPr>
        <w:pStyle w:val="4"/>
        <w:spacing w:before="0"/>
        <w:rPr>
          <w:rFonts w:cs="Times New Roman"/>
          <w:sz w:val="28"/>
          <w:szCs w:val="28"/>
          <w:lang w:val="en-US" w:eastAsia="zh-CN"/>
        </w:rPr>
      </w:pPr>
      <w:r>
        <w:rPr>
          <w:rFonts w:hint="eastAsia" w:cs="宋体"/>
          <w:sz w:val="28"/>
          <w:szCs w:val="28"/>
          <w:lang w:val="en-US" w:eastAsia="zh-CN"/>
        </w:rPr>
        <w:t>颜色</w:t>
      </w:r>
    </w:p>
    <w:p>
      <w:pPr>
        <w:pStyle w:val="47"/>
        <w:spacing w:after="80"/>
        <w:rPr>
          <w:sz w:val="28"/>
          <w:szCs w:val="28"/>
        </w:rPr>
      </w:pPr>
      <w:r>
        <w:rPr>
          <w:rFonts w:hint="eastAsia" w:ascii="宋体" w:hAnsi="宋体" w:cs="宋体"/>
          <w:sz w:val="28"/>
          <w:szCs w:val="28"/>
        </w:rPr>
        <w:t>色彩时尚而非前卫</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在本模块中，选手不能使用色彩喷雾、亮粉彩色喷雾、彩色啫喱、彩色摩斯、彩色马克笔、蜡笔等临时性色彩不能使用。</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所有头发必须被染色。</w:t>
      </w:r>
    </w:p>
    <w:p>
      <w:pPr>
        <w:pStyle w:val="47"/>
        <w:rPr>
          <w:rFonts w:cs="宋体"/>
          <w:color w:val="000000"/>
          <w:sz w:val="28"/>
          <w:szCs w:val="28"/>
          <w:lang w:val="en-US" w:eastAsia="zh-CN"/>
        </w:rPr>
      </w:pPr>
      <w:r>
        <w:rPr>
          <w:rFonts w:hint="eastAsia" w:ascii="Frutiger LT Com 45 Light" w:hAnsi="Frutiger LT Com 45 Light" w:cs="宋体"/>
          <w:sz w:val="28"/>
          <w:szCs w:val="28"/>
          <w:lang w:eastAsia="zh-CN"/>
        </w:rPr>
        <w:t>所有技巧允许使用。（使用工具以现场试题为准）</w:t>
      </w:r>
    </w:p>
    <w:p>
      <w:pPr>
        <w:pStyle w:val="47"/>
        <w:numPr>
          <w:ilvl w:val="0"/>
          <w:numId w:val="0"/>
        </w:numPr>
        <w:spacing w:after="80"/>
        <w:rPr>
          <w:b/>
          <w:bCs/>
          <w:sz w:val="28"/>
          <w:szCs w:val="28"/>
          <w:lang w:val="en-US" w:eastAsia="zh-CN"/>
        </w:rPr>
      </w:pPr>
      <w:r>
        <w:rPr>
          <w:rFonts w:hint="eastAsia"/>
          <w:b/>
          <w:bCs/>
          <w:sz w:val="28"/>
          <w:szCs w:val="28"/>
          <w:lang w:val="en-US" w:eastAsia="zh-CN"/>
        </w:rPr>
        <w:t>造型</w:t>
      </w:r>
    </w:p>
    <w:p>
      <w:pPr>
        <w:pStyle w:val="47"/>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选手在湿发上进行吹干造型。</w:t>
      </w:r>
    </w:p>
    <w:p>
      <w:pPr>
        <w:pStyle w:val="47"/>
        <w:spacing w:after="80"/>
        <w:rPr>
          <w:rFonts w:ascii="Frutiger LT Com 45 Light" w:hAnsi="Frutiger LT Com 45 Light" w:cs="Frutiger LT Com 45 Light"/>
          <w:sz w:val="28"/>
          <w:szCs w:val="28"/>
          <w:lang w:eastAsia="zh-CN"/>
        </w:rPr>
      </w:pPr>
      <w:r>
        <w:rPr>
          <w:rFonts w:hint="eastAsia" w:ascii="Frutiger LT Com 45 Light" w:hAnsi="Frutiger LT Com 45 Light" w:cs="宋体"/>
          <w:sz w:val="28"/>
          <w:szCs w:val="28"/>
          <w:lang w:eastAsia="zh-CN"/>
        </w:rPr>
        <w:t>所有造型产品被允许使用。</w:t>
      </w:r>
      <w:r>
        <w:rPr>
          <w:rFonts w:hint="eastAsia" w:ascii="宋体" w:hAnsi="宋体" w:cs="宋体"/>
          <w:sz w:val="28"/>
          <w:szCs w:val="28"/>
          <w:lang w:eastAsia="zh-CN"/>
        </w:rPr>
        <w:t>（彩色摩斯、彩色喷胶、彩色者哩和彩色马克笔和蜡笔不可以使用）（使用工具以现场图标为准）</w:t>
      </w:r>
    </w:p>
    <w:p>
      <w:pPr>
        <w:pStyle w:val="47"/>
        <w:rPr>
          <w:rFonts w:ascii="Frutiger LT Com 45 Light" w:hAnsi="Frutiger LT Com 45 Light" w:cs="Frutiger LT Com 45 Light"/>
          <w:sz w:val="28"/>
          <w:szCs w:val="28"/>
          <w:lang w:eastAsia="zh-CN"/>
        </w:rPr>
      </w:pPr>
      <w:r>
        <w:rPr>
          <w:rFonts w:hint="eastAsia" w:cs="宋体"/>
          <w:sz w:val="28"/>
          <w:szCs w:val="28"/>
          <w:lang w:eastAsia="zh-CN"/>
        </w:rPr>
        <w:t>电热工具如电卷棒、电夹板等不能使用。(使用工具以现场图标为准)</w:t>
      </w:r>
      <w:r>
        <w:rPr>
          <w:rFonts w:ascii="Calibri" w:hAnsi="Calibri" w:cs="Calibri"/>
          <w:color w:val="000000" w:themeColor="text1"/>
          <w:sz w:val="36"/>
          <w:lang w:eastAsia="zh-CN"/>
          <w14:textFill>
            <w14:solidFill>
              <w14:schemeClr w14:val="tx1"/>
            </w14:solidFill>
          </w14:textFill>
        </w:rPr>
        <w:t xml:space="preserve"> </w:t>
      </w:r>
    </w:p>
    <w:p>
      <w:pPr>
        <w:pStyle w:val="47"/>
        <w:rPr>
          <w:rFonts w:ascii="Frutiger LT Com 45 Light" w:hAnsi="Frutiger LT Com 45 Light" w:cs="Frutiger LT Com 45 Light"/>
          <w:sz w:val="32"/>
          <w:szCs w:val="32"/>
          <w:lang w:eastAsia="zh-CN"/>
        </w:rPr>
      </w:pPr>
      <w:r>
        <w:rPr>
          <w:rFonts w:ascii="Calibri" w:hAnsi="Calibri" w:cs="Calibri"/>
          <w:color w:val="000000" w:themeColor="text1"/>
          <w:sz w:val="24"/>
          <w:szCs w:val="15"/>
          <w:lang w:eastAsia="zh-CN"/>
          <w14:textFill>
            <w14:solidFill>
              <w14:schemeClr w14:val="tx1"/>
            </w14:solidFill>
          </w14:textFill>
        </w:rPr>
        <w:t xml:space="preserve"> </w:t>
      </w:r>
      <w:r>
        <w:rPr>
          <w:rFonts w:hint="eastAsia" w:ascii="Calibri" w:hAnsi="Calibri" w:cs="Calibri"/>
          <w:color w:val="000000" w:themeColor="text1"/>
          <w:sz w:val="28"/>
          <w:szCs w:val="16"/>
          <w:lang w:eastAsia="zh-CN"/>
          <w14:textFill>
            <w14:solidFill>
              <w14:schemeClr w14:val="tx1"/>
            </w14:solidFill>
          </w14:textFill>
        </w:rPr>
        <w:t>不允许使用发针，发夹，发卡或饰品。</w:t>
      </w:r>
    </w:p>
    <w:p>
      <w:pPr>
        <w:pStyle w:val="47"/>
        <w:rPr>
          <w:rFonts w:ascii="Frutiger LT Com 45 Light" w:hAnsi="Frutiger LT Com 45 Light" w:cs="Frutiger LT Com 45 Light"/>
          <w:sz w:val="32"/>
          <w:szCs w:val="32"/>
          <w:lang w:eastAsia="zh-CN"/>
        </w:rPr>
      </w:pPr>
      <w:r>
        <w:rPr>
          <w:rFonts w:hint="eastAsia" w:ascii="Calibri" w:hAnsi="Calibri" w:cs="Calibri"/>
          <w:color w:val="000000" w:themeColor="text1"/>
          <w:sz w:val="28"/>
          <w:szCs w:val="16"/>
          <w:lang w:eastAsia="zh-CN"/>
          <w14:textFill>
            <w14:solidFill>
              <w14:schemeClr w14:val="tx1"/>
            </w14:solidFill>
          </w14:textFill>
        </w:rPr>
        <w:t>最后造型为一款为沙龙日常</w:t>
      </w:r>
      <w:r>
        <w:rPr>
          <w:rFonts w:hint="eastAsia" w:ascii="Calibri" w:hAnsi="Calibri" w:cs="Calibri"/>
          <w:color w:val="000000" w:themeColor="text1"/>
          <w:sz w:val="28"/>
          <w:szCs w:val="16"/>
          <w:lang w:val="en-US" w:eastAsia="zh-CN"/>
          <w14:textFill>
            <w14:solidFill>
              <w14:schemeClr w14:val="tx1"/>
            </w14:solidFill>
          </w14:textFill>
        </w:rPr>
        <w:t>剪发</w:t>
      </w:r>
      <w:r>
        <w:rPr>
          <w:rFonts w:hint="eastAsia" w:ascii="Calibri" w:hAnsi="Calibri" w:cs="Calibri"/>
          <w:color w:val="000000" w:themeColor="text1"/>
          <w:sz w:val="28"/>
          <w:szCs w:val="16"/>
          <w:lang w:eastAsia="zh-CN"/>
          <w14:textFill>
            <w14:solidFill>
              <w14:schemeClr w14:val="tx1"/>
            </w14:solidFill>
          </w14:textFill>
        </w:rPr>
        <w:t>造型。</w:t>
      </w:r>
    </w:p>
    <w:p>
      <w:pPr>
        <w:pStyle w:val="47"/>
        <w:numPr>
          <w:ilvl w:val="0"/>
          <w:numId w:val="0"/>
        </w:numPr>
        <w:ind w:left="143"/>
        <w:rPr>
          <w:rFonts w:ascii="Frutiger LT Com 45 Light" w:hAnsi="Frutiger LT Com 45 Light" w:cs="Frutiger LT Com 45 Light"/>
          <w:sz w:val="32"/>
          <w:szCs w:val="32"/>
          <w:lang w:eastAsia="zh-CN"/>
        </w:rPr>
      </w:pPr>
    </w:p>
    <w:p>
      <w:pPr>
        <w:pStyle w:val="47"/>
        <w:numPr>
          <w:ilvl w:val="0"/>
          <w:numId w:val="0"/>
        </w:numPr>
        <w:rPr>
          <w:sz w:val="28"/>
          <w:szCs w:val="28"/>
          <w:lang w:eastAsia="zh-CN"/>
        </w:rPr>
      </w:pPr>
      <w:r>
        <w:rPr>
          <w:rFonts w:hint="eastAsia" w:ascii="Frutiger LT Com 45 Light" w:hAnsi="Frutiger LT Com 45 Light" w:cs="Frutiger LT Com 45 Light"/>
          <w:b/>
          <w:bCs/>
          <w:sz w:val="32"/>
          <w:szCs w:val="32"/>
          <w:lang w:val="en-US" w:eastAsia="zh-CN"/>
        </w:rPr>
        <w:t>注：所有模块根据现场试题为准（包括工具）</w:t>
      </w:r>
    </w:p>
    <w:p>
      <w:pPr>
        <w:pStyle w:val="4"/>
        <w:spacing w:before="0"/>
        <w:rPr>
          <w:rFonts w:cs="宋体"/>
          <w:sz w:val="28"/>
          <w:szCs w:val="28"/>
          <w:lang w:eastAsia="zh-CN"/>
        </w:rPr>
      </w:pPr>
      <w:r>
        <w:rPr>
          <w:rFonts w:hint="eastAsia" w:cs="宋体"/>
          <w:sz w:val="28"/>
          <w:szCs w:val="28"/>
          <w:lang w:eastAsia="zh-CN"/>
        </w:rPr>
        <w:t>分数</w:t>
      </w:r>
    </w:p>
    <w:tbl>
      <w:tblPr>
        <w:tblStyle w:val="27"/>
        <w:tblW w:w="9923" w:type="dxa"/>
        <w:tblInd w:w="-14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785"/>
        <w:gridCol w:w="721"/>
        <w:gridCol w:w="1417"/>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85"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客观分数（是</w:t>
            </w:r>
            <w:r>
              <w:rPr>
                <w:rFonts w:hint="eastAsia"/>
                <w:b/>
                <w:bCs/>
                <w:caps/>
                <w:color w:val="FFFFFF"/>
                <w:sz w:val="28"/>
                <w:szCs w:val="28"/>
                <w:lang w:eastAsia="zh-CN"/>
              </w:rPr>
              <w:t>/否）</w:t>
            </w:r>
            <w:r>
              <w:rPr>
                <w:rFonts w:hint="eastAsia"/>
                <w:b/>
                <w:bCs/>
                <w:caps/>
                <w:color w:val="FFFFFF"/>
                <w:sz w:val="28"/>
                <w:szCs w:val="28"/>
                <w:lang w:val="en-US" w:eastAsia="zh-CN"/>
              </w:rPr>
              <w:t xml:space="preserve">    </w:t>
            </w:r>
            <w:r>
              <w:rPr>
                <w:rFonts w:hint="eastAsia" w:cs="宋体"/>
                <w:b/>
                <w:bCs/>
                <w:caps/>
                <w:color w:val="FFFFFF"/>
                <w:sz w:val="28"/>
                <w:szCs w:val="28"/>
                <w:lang w:val="en-US" w:eastAsia="zh-CN"/>
              </w:rPr>
              <w:t>详细违规准则见最后附页</w:t>
            </w:r>
          </w:p>
        </w:tc>
        <w:tc>
          <w:tcPr>
            <w:tcW w:w="721" w:type="dxa"/>
            <w:shd w:val="clear" w:color="auto" w:fill="97D700"/>
          </w:tcPr>
          <w:p>
            <w:pPr>
              <w:snapToGrid w:val="0"/>
              <w:spacing w:line="240" w:lineRule="auto"/>
              <w:rPr>
                <w:rFonts w:cs="Times New Roman"/>
                <w:b/>
                <w:bCs/>
                <w:caps/>
                <w:color w:val="FFFFFF"/>
                <w:sz w:val="28"/>
                <w:szCs w:val="28"/>
                <w:lang w:eastAsia="zh-CN"/>
              </w:rPr>
            </w:pPr>
          </w:p>
        </w:tc>
        <w:tc>
          <w:tcPr>
            <w:tcW w:w="1417" w:type="dxa"/>
            <w:shd w:val="clear" w:color="auto" w:fill="97D700"/>
          </w:tcPr>
          <w:p>
            <w:pPr>
              <w:snapToGrid w:val="0"/>
              <w:spacing w:line="240" w:lineRule="auto"/>
              <w:rPr>
                <w:rFonts w:cs="宋体"/>
                <w:b/>
                <w:bCs/>
                <w:caps/>
                <w:color w:val="FFFFFF"/>
                <w:sz w:val="28"/>
                <w:szCs w:val="28"/>
                <w:lang w:eastAsia="zh-CN"/>
              </w:rPr>
            </w:pPr>
            <w:r>
              <w:rPr>
                <w:rFonts w:hint="eastAsia" w:cs="宋体"/>
                <w:b/>
                <w:bCs/>
                <w:caps/>
                <w:color w:val="FFFFFF"/>
                <w:sz w:val="28"/>
                <w:szCs w:val="28"/>
                <w:lang w:eastAsia="zh-CN"/>
              </w:rPr>
              <w:t>客观组裁判jury</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85" w:type="dxa"/>
            <w:shd w:val="clear" w:color="auto" w:fill="FFFFFF"/>
          </w:tcPr>
          <w:p>
            <w:pPr>
              <w:spacing w:line="240" w:lineRule="auto"/>
              <w:rPr>
                <w:rFonts w:cs="Times New Roman"/>
                <w:color w:val="000000"/>
                <w:sz w:val="28"/>
                <w:szCs w:val="28"/>
                <w:lang w:eastAsia="zh-CN"/>
              </w:rPr>
            </w:pPr>
            <w:r>
              <w:rPr>
                <w:color w:val="000000"/>
                <w:sz w:val="28"/>
                <w:szCs w:val="28"/>
                <w:lang w:eastAsia="zh-CN"/>
              </w:rPr>
              <w:t>TD</w:t>
            </w:r>
            <w:r>
              <w:rPr>
                <w:rFonts w:hint="eastAsia" w:cs="宋体"/>
                <w:color w:val="000000"/>
                <w:sz w:val="28"/>
                <w:szCs w:val="28"/>
                <w:lang w:eastAsia="zh-CN"/>
              </w:rPr>
              <w:t>或比赛规则违规</w:t>
            </w:r>
          </w:p>
          <w:p>
            <w:pPr>
              <w:spacing w:line="240" w:lineRule="auto"/>
              <w:rPr>
                <w:rFonts w:cs="Times New Roman"/>
                <w:color w:val="000000"/>
                <w:sz w:val="28"/>
                <w:szCs w:val="28"/>
                <w:lang w:eastAsia="zh-CN"/>
              </w:rPr>
            </w:pPr>
            <w:r>
              <w:rPr>
                <w:rFonts w:hint="eastAsia" w:cs="宋体"/>
                <w:color w:val="000000"/>
                <w:sz w:val="28"/>
                <w:szCs w:val="28"/>
                <w:lang w:eastAsia="zh-CN"/>
              </w:rPr>
              <w:t>一项次违规减去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二项次违规减去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Times New Roman"/>
                <w:color w:val="000000"/>
                <w:sz w:val="28"/>
                <w:szCs w:val="28"/>
                <w:lang w:eastAsia="zh-CN"/>
              </w:rPr>
            </w:pPr>
            <w:r>
              <w:rPr>
                <w:rFonts w:hint="eastAsia" w:cs="宋体"/>
                <w:color w:val="000000"/>
                <w:sz w:val="28"/>
                <w:szCs w:val="28"/>
                <w:lang w:eastAsia="zh-CN"/>
              </w:rPr>
              <w:t>三项次违规减去</w:t>
            </w:r>
            <w:r>
              <w:rPr>
                <w:color w:val="000000"/>
                <w:sz w:val="28"/>
                <w:szCs w:val="28"/>
                <w:lang w:eastAsia="zh-CN"/>
              </w:rPr>
              <w:t>0.5</w:t>
            </w:r>
            <w:r>
              <w:rPr>
                <w:rFonts w:hint="eastAsia" w:cs="宋体"/>
                <w:color w:val="000000"/>
                <w:sz w:val="28"/>
                <w:szCs w:val="28"/>
                <w:lang w:eastAsia="zh-CN"/>
              </w:rPr>
              <w:t>分</w:t>
            </w:r>
          </w:p>
          <w:p>
            <w:pPr>
              <w:spacing w:line="240" w:lineRule="auto"/>
              <w:rPr>
                <w:rFonts w:cs="宋体"/>
                <w:color w:val="000000"/>
                <w:sz w:val="28"/>
                <w:szCs w:val="28"/>
                <w:lang w:eastAsia="zh-CN"/>
              </w:rPr>
            </w:pPr>
            <w:r>
              <w:rPr>
                <w:rFonts w:hint="eastAsia" w:cs="宋体"/>
                <w:color w:val="000000"/>
                <w:sz w:val="28"/>
                <w:szCs w:val="28"/>
                <w:lang w:eastAsia="zh-CN"/>
              </w:rPr>
              <w:t>四项次违规减去</w:t>
            </w:r>
            <w:r>
              <w:rPr>
                <w:color w:val="000000"/>
                <w:sz w:val="28"/>
                <w:szCs w:val="28"/>
                <w:lang w:eastAsia="zh-CN"/>
              </w:rPr>
              <w:t>0.5</w:t>
            </w:r>
            <w:r>
              <w:rPr>
                <w:rFonts w:hint="eastAsia" w:cs="宋体"/>
                <w:color w:val="000000"/>
                <w:sz w:val="28"/>
                <w:szCs w:val="28"/>
                <w:lang w:eastAsia="zh-CN"/>
              </w:rPr>
              <w:t>分</w:t>
            </w:r>
          </w:p>
          <w:p>
            <w:pPr>
              <w:rPr>
                <w:rFonts w:cs="Times New Roman"/>
                <w:color w:val="000000"/>
                <w:sz w:val="28"/>
                <w:szCs w:val="28"/>
                <w:lang w:eastAsia="zh-CN"/>
              </w:rPr>
            </w:pPr>
            <w:r>
              <w:rPr>
                <w:rFonts w:hint="eastAsia" w:cs="宋体"/>
                <w:color w:val="000000"/>
                <w:sz w:val="28"/>
                <w:szCs w:val="28"/>
                <w:lang w:val="en-US" w:eastAsia="zh-CN"/>
              </w:rPr>
              <w:t>以此类推，可在反复违规项上继续扣分，扣完为止。</w:t>
            </w:r>
          </w:p>
        </w:tc>
        <w:tc>
          <w:tcPr>
            <w:tcW w:w="721" w:type="dxa"/>
            <w:shd w:val="clear" w:color="auto" w:fill="FFFFFF"/>
          </w:tcPr>
          <w:p>
            <w:pPr>
              <w:spacing w:line="240" w:lineRule="auto"/>
              <w:rPr>
                <w:color w:val="000000"/>
                <w:sz w:val="28"/>
                <w:szCs w:val="28"/>
                <w:lang w:val="en-US" w:eastAsia="zh-CN"/>
              </w:rPr>
            </w:pPr>
            <w:r>
              <w:rPr>
                <w:rFonts w:hint="eastAsia"/>
                <w:color w:val="000000"/>
                <w:sz w:val="28"/>
                <w:szCs w:val="28"/>
                <w:lang w:val="en-US" w:eastAsia="zh-CN"/>
              </w:rPr>
              <w:t>3</w:t>
            </w:r>
          </w:p>
        </w:tc>
        <w:tc>
          <w:tcPr>
            <w:tcW w:w="1417" w:type="dxa"/>
            <w:shd w:val="clear" w:color="auto" w:fill="FFFFFF"/>
          </w:tcPr>
          <w:p>
            <w:pPr>
              <w:spacing w:line="240" w:lineRule="auto"/>
              <w:rPr>
                <w:color w:val="000000"/>
                <w:sz w:val="28"/>
                <w:szCs w:val="28"/>
              </w:rPr>
            </w:pPr>
            <w:r>
              <w:rPr>
                <w:rFonts w:hint="eastAsia" w:cs="宋体"/>
                <w:color w:val="000000"/>
                <w:sz w:val="28"/>
                <w:szCs w:val="28"/>
                <w:lang w:eastAsia="zh-CN"/>
              </w:rPr>
              <w:t>裁判组1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85" w:type="dxa"/>
            <w:shd w:val="clear" w:color="auto" w:fill="FFFFFF"/>
          </w:tcPr>
          <w:p>
            <w:pPr>
              <w:spacing w:line="240" w:lineRule="auto"/>
              <w:rPr>
                <w:rFonts w:cs="Times New Roman"/>
                <w:color w:val="000000"/>
                <w:sz w:val="28"/>
                <w:szCs w:val="28"/>
                <w:lang w:val="en-US" w:eastAsia="zh-CN"/>
              </w:rPr>
            </w:pPr>
            <w:r>
              <w:rPr>
                <w:rFonts w:hint="eastAsia" w:cs="宋体"/>
                <w:color w:val="000000"/>
                <w:sz w:val="28"/>
                <w:szCs w:val="28"/>
                <w:lang w:eastAsia="zh-CN"/>
              </w:rPr>
              <w:t>根据所使用的技巧</w:t>
            </w:r>
            <w:r>
              <w:rPr>
                <w:rFonts w:hint="eastAsia" w:cs="宋体"/>
                <w:color w:val="000000"/>
                <w:sz w:val="28"/>
                <w:szCs w:val="28"/>
                <w:lang w:val="en-US" w:eastAsia="zh-CN"/>
              </w:rPr>
              <w:t>颜色是否达到效果（</w:t>
            </w:r>
            <w:r>
              <w:rPr>
                <w:rFonts w:hint="eastAsia" w:cs="宋体"/>
                <w:color w:val="000000"/>
                <w:sz w:val="28"/>
                <w:szCs w:val="28"/>
                <w:lang w:eastAsia="zh-CN"/>
              </w:rPr>
              <w:t>污染皮肤</w:t>
            </w:r>
            <w:r>
              <w:rPr>
                <w:rFonts w:hint="eastAsia" w:cs="宋体"/>
                <w:color w:val="000000"/>
                <w:sz w:val="28"/>
                <w:szCs w:val="28"/>
                <w:lang w:val="en-US" w:eastAsia="zh-CN"/>
              </w:rPr>
              <w:t>或漏染）</w:t>
            </w:r>
          </w:p>
        </w:tc>
        <w:tc>
          <w:tcPr>
            <w:tcW w:w="721" w:type="dxa"/>
            <w:shd w:val="clear" w:color="auto" w:fill="FFFFFF"/>
          </w:tcPr>
          <w:p>
            <w:pPr>
              <w:spacing w:line="240" w:lineRule="auto"/>
              <w:rPr>
                <w:color w:val="000000"/>
                <w:sz w:val="28"/>
                <w:szCs w:val="28"/>
                <w:lang w:val="en-US" w:eastAsia="zh-CN"/>
              </w:rPr>
            </w:pPr>
            <w:r>
              <w:rPr>
                <w:color w:val="000000"/>
                <w:sz w:val="28"/>
                <w:szCs w:val="28"/>
                <w:lang w:val="en-US" w:eastAsia="zh-CN"/>
              </w:rPr>
              <w:t>1</w:t>
            </w:r>
          </w:p>
        </w:tc>
        <w:tc>
          <w:tcPr>
            <w:tcW w:w="1417"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785" w:type="dxa"/>
            <w:shd w:val="clear" w:color="auto" w:fill="FFFFFF"/>
          </w:tcPr>
          <w:p>
            <w:pPr>
              <w:spacing w:line="240" w:lineRule="auto"/>
              <w:rPr>
                <w:rFonts w:cs="Times New Roman"/>
                <w:b/>
                <w:bCs/>
                <w:color w:val="000000"/>
                <w:sz w:val="28"/>
                <w:szCs w:val="28"/>
                <w:lang w:eastAsia="zh-CN"/>
              </w:rPr>
            </w:pPr>
            <w:r>
              <w:rPr>
                <w:rFonts w:hint="eastAsia" w:cs="宋体"/>
                <w:color w:val="000000"/>
                <w:sz w:val="28"/>
                <w:szCs w:val="28"/>
                <w:lang w:eastAsia="zh-CN"/>
              </w:rPr>
              <w:t>修剪</w:t>
            </w:r>
            <w:r>
              <w:rPr>
                <w:color w:val="000000"/>
                <w:sz w:val="28"/>
                <w:szCs w:val="28"/>
                <w:lang w:eastAsia="zh-CN"/>
              </w:rPr>
              <w:t>---</w:t>
            </w:r>
            <w:r>
              <w:rPr>
                <w:rFonts w:hint="eastAsia"/>
                <w:color w:val="000000"/>
                <w:sz w:val="28"/>
                <w:szCs w:val="28"/>
                <w:lang w:val="en-US" w:eastAsia="zh-CN"/>
              </w:rPr>
              <w:t>符合试题要求</w:t>
            </w:r>
          </w:p>
        </w:tc>
        <w:tc>
          <w:tcPr>
            <w:tcW w:w="721" w:type="dxa"/>
            <w:shd w:val="clear" w:color="auto" w:fill="FFFFFF"/>
          </w:tcPr>
          <w:p>
            <w:pPr>
              <w:spacing w:line="240" w:lineRule="auto"/>
              <w:rPr>
                <w:b/>
                <w:bCs/>
                <w:color w:val="000000"/>
                <w:sz w:val="28"/>
                <w:szCs w:val="28"/>
                <w:lang w:val="en-US" w:eastAsia="zh-CN"/>
              </w:rPr>
            </w:pPr>
            <w:r>
              <w:rPr>
                <w:rFonts w:hint="eastAsia"/>
                <w:color w:val="000000"/>
                <w:sz w:val="28"/>
                <w:szCs w:val="28"/>
                <w:lang w:val="en-US" w:eastAsia="zh-CN"/>
              </w:rPr>
              <w:t>1</w:t>
            </w:r>
          </w:p>
        </w:tc>
        <w:tc>
          <w:tcPr>
            <w:tcW w:w="1417"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785" w:type="dxa"/>
            <w:shd w:val="clear" w:color="auto" w:fill="FFFFFF"/>
          </w:tcPr>
          <w:p>
            <w:pPr>
              <w:spacing w:line="240" w:lineRule="auto"/>
              <w:rPr>
                <w:rFonts w:cs="宋体"/>
                <w:b/>
                <w:bCs/>
                <w:color w:val="000000"/>
                <w:sz w:val="28"/>
                <w:szCs w:val="28"/>
                <w:lang w:eastAsia="zh-CN"/>
              </w:rPr>
            </w:pPr>
            <w:r>
              <w:rPr>
                <w:rFonts w:hint="eastAsia" w:cs="宋体"/>
                <w:color w:val="000000"/>
                <w:sz w:val="28"/>
                <w:szCs w:val="28"/>
                <w:lang w:eastAsia="zh-CN"/>
              </w:rPr>
              <w:t>颜色</w:t>
            </w:r>
            <w:r>
              <w:rPr>
                <w:color w:val="000000"/>
                <w:sz w:val="28"/>
                <w:szCs w:val="28"/>
                <w:lang w:eastAsia="zh-CN"/>
              </w:rPr>
              <w:t>---</w:t>
            </w:r>
            <w:r>
              <w:rPr>
                <w:rFonts w:hint="eastAsia"/>
                <w:color w:val="000000"/>
                <w:sz w:val="28"/>
                <w:szCs w:val="28"/>
                <w:lang w:val="en-US" w:eastAsia="zh-CN"/>
              </w:rPr>
              <w:t>符合试题要求</w:t>
            </w:r>
          </w:p>
        </w:tc>
        <w:tc>
          <w:tcPr>
            <w:tcW w:w="721" w:type="dxa"/>
            <w:shd w:val="clear" w:color="auto" w:fill="FFFFFF"/>
          </w:tcPr>
          <w:p>
            <w:pPr>
              <w:spacing w:line="240" w:lineRule="auto"/>
              <w:rPr>
                <w:b/>
                <w:bCs/>
                <w:color w:val="000000"/>
                <w:sz w:val="28"/>
                <w:szCs w:val="28"/>
                <w:lang w:val="en-US" w:eastAsia="zh-CN"/>
              </w:rPr>
            </w:pPr>
            <w:r>
              <w:rPr>
                <w:rFonts w:hint="eastAsia"/>
                <w:color w:val="000000"/>
                <w:sz w:val="28"/>
                <w:szCs w:val="28"/>
                <w:lang w:val="en-US" w:eastAsia="zh-CN"/>
              </w:rPr>
              <w:t>1</w:t>
            </w:r>
          </w:p>
        </w:tc>
        <w:tc>
          <w:tcPr>
            <w:tcW w:w="1417" w:type="dxa"/>
            <w:shd w:val="clear" w:color="auto" w:fill="FFFFFF"/>
          </w:tcPr>
          <w:p>
            <w:pPr>
              <w:spacing w:line="240" w:lineRule="auto"/>
              <w:rPr>
                <w:rFonts w:cs="Times New Roman"/>
                <w:color w:val="000000"/>
                <w:sz w:val="28"/>
                <w:szCs w:val="28"/>
              </w:rPr>
            </w:pPr>
            <w:r>
              <w:rPr>
                <w:rFonts w:hint="eastAsia" w:cs="宋体"/>
                <w:color w:val="000000"/>
                <w:sz w:val="28"/>
                <w:szCs w:val="28"/>
                <w:lang w:eastAsia="zh-CN"/>
              </w:rPr>
              <w:t>裁判组</w:t>
            </w:r>
            <w:r>
              <w:rPr>
                <w:color w:val="000000"/>
                <w:sz w:val="28"/>
                <w:szCs w:val="28"/>
              </w:rPr>
              <w:t>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785" w:type="dxa"/>
            <w:shd w:val="clear" w:color="auto" w:fill="FFFFFF"/>
          </w:tcPr>
          <w:p>
            <w:pPr>
              <w:spacing w:line="240" w:lineRule="auto"/>
              <w:rPr>
                <w:rFonts w:cs="Times New Roman"/>
                <w:color w:val="000000"/>
                <w:sz w:val="28"/>
                <w:szCs w:val="28"/>
                <w:lang w:val="en-US" w:eastAsia="zh-CN"/>
              </w:rPr>
            </w:pPr>
            <w:r>
              <w:rPr>
                <w:rFonts w:hint="eastAsia" w:cs="宋体"/>
                <w:color w:val="000000"/>
                <w:sz w:val="28"/>
                <w:szCs w:val="28"/>
                <w:lang w:val="en-US" w:eastAsia="zh-CN"/>
              </w:rPr>
              <w:t>吹风造型</w:t>
            </w:r>
            <w:r>
              <w:rPr>
                <w:color w:val="000000"/>
                <w:sz w:val="28"/>
                <w:szCs w:val="28"/>
                <w:lang w:eastAsia="zh-CN"/>
              </w:rPr>
              <w:t>---</w:t>
            </w:r>
            <w:r>
              <w:rPr>
                <w:rFonts w:hint="eastAsia"/>
                <w:color w:val="000000"/>
                <w:sz w:val="28"/>
                <w:szCs w:val="28"/>
                <w:lang w:val="en-US" w:eastAsia="zh-CN"/>
              </w:rPr>
              <w:t>符合试题要求</w:t>
            </w:r>
          </w:p>
        </w:tc>
        <w:tc>
          <w:tcPr>
            <w:tcW w:w="721" w:type="dxa"/>
            <w:shd w:val="clear" w:color="auto" w:fill="FFFFFF"/>
          </w:tcPr>
          <w:p>
            <w:pPr>
              <w:spacing w:line="240" w:lineRule="auto"/>
              <w:rPr>
                <w:color w:val="000000"/>
                <w:sz w:val="28"/>
                <w:szCs w:val="28"/>
                <w:lang w:val="en-US" w:eastAsia="zh-CN"/>
              </w:rPr>
            </w:pPr>
            <w:r>
              <w:rPr>
                <w:color w:val="000000"/>
                <w:sz w:val="28"/>
                <w:szCs w:val="28"/>
                <w:lang w:val="en-US" w:eastAsia="zh-CN"/>
              </w:rPr>
              <w:t>1</w:t>
            </w:r>
          </w:p>
        </w:tc>
        <w:tc>
          <w:tcPr>
            <w:tcW w:w="1417" w:type="dxa"/>
            <w:shd w:val="clear" w:color="auto" w:fill="FFFFFF"/>
          </w:tcPr>
          <w:p>
            <w:pPr>
              <w:spacing w:line="240" w:lineRule="auto"/>
              <w:rPr>
                <w:rFonts w:cs="Times New Roman"/>
                <w:color w:val="000000"/>
                <w:sz w:val="28"/>
                <w:szCs w:val="28"/>
              </w:rPr>
            </w:pPr>
            <w:r>
              <w:rPr>
                <w:rFonts w:hint="eastAsia" w:cs="宋体"/>
                <w:color w:val="000000"/>
                <w:sz w:val="28"/>
                <w:szCs w:val="28"/>
                <w:lang w:eastAsia="zh-CN"/>
              </w:rPr>
              <w:t>裁判组</w:t>
            </w:r>
            <w:r>
              <w:rPr>
                <w:color w:val="000000"/>
                <w:sz w:val="28"/>
                <w:szCs w:val="28"/>
              </w:rPr>
              <w:t>5</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rPr>
          <w:trHeight w:val="188" w:hRule="atLeast"/>
        </w:trPr>
        <w:tc>
          <w:tcPr>
            <w:tcW w:w="7785" w:type="dxa"/>
            <w:shd w:val="clear" w:color="auto" w:fill="FFFFFF"/>
          </w:tcPr>
          <w:p>
            <w:pPr>
              <w:spacing w:line="240" w:lineRule="auto"/>
              <w:jc w:val="right"/>
              <w:rPr>
                <w:rFonts w:cs="Times New Roman"/>
                <w:color w:val="000000"/>
                <w:sz w:val="28"/>
                <w:szCs w:val="28"/>
                <w:lang w:val="en-US" w:eastAsia="zh-CN"/>
              </w:rPr>
            </w:pPr>
            <w:r>
              <w:rPr>
                <w:rFonts w:hint="eastAsia" w:cs="宋体"/>
                <w:b/>
                <w:bCs/>
                <w:color w:val="000000"/>
                <w:sz w:val="28"/>
                <w:szCs w:val="28"/>
                <w:lang w:eastAsia="zh-CN"/>
              </w:rPr>
              <w:t>客观分</w:t>
            </w:r>
            <w:r>
              <w:rPr>
                <w:rFonts w:hint="eastAsia" w:cs="宋体"/>
                <w:b/>
                <w:bCs/>
                <w:color w:val="000000"/>
                <w:sz w:val="28"/>
                <w:szCs w:val="28"/>
                <w:lang w:val="en-US" w:eastAsia="zh-CN"/>
              </w:rPr>
              <w:t>总计</w:t>
            </w:r>
          </w:p>
        </w:tc>
        <w:tc>
          <w:tcPr>
            <w:tcW w:w="721"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7</w:t>
            </w:r>
          </w:p>
        </w:tc>
        <w:tc>
          <w:tcPr>
            <w:tcW w:w="1417" w:type="dxa"/>
            <w:shd w:val="clear" w:color="auto" w:fill="FFFFFF"/>
          </w:tcPr>
          <w:p>
            <w:pPr>
              <w:spacing w:line="240" w:lineRule="auto"/>
              <w:rPr>
                <w:rFonts w:cs="Times New Roman"/>
                <w:color w:val="000000"/>
                <w:sz w:val="28"/>
                <w:szCs w:val="28"/>
                <w:lang w:eastAsia="zh-CN"/>
              </w:rPr>
            </w:pPr>
          </w:p>
        </w:tc>
      </w:tr>
    </w:tbl>
    <w:tbl>
      <w:tblPr>
        <w:tblStyle w:val="27"/>
        <w:tblpPr w:leftFromText="180" w:rightFromText="180" w:vertAnchor="text" w:horzAnchor="page" w:tblpX="976" w:tblpY="304"/>
        <w:tblOverlap w:val="never"/>
        <w:tblW w:w="9923" w:type="dxa"/>
        <w:tblInd w:w="0" w:type="dxa"/>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Layout w:type="fixed"/>
        <w:tblCellMar>
          <w:top w:w="57" w:type="dxa"/>
          <w:left w:w="142" w:type="dxa"/>
          <w:bottom w:w="57" w:type="dxa"/>
          <w:right w:w="142" w:type="dxa"/>
        </w:tblCellMar>
      </w:tblPr>
      <w:tblGrid>
        <w:gridCol w:w="7473"/>
        <w:gridCol w:w="1037"/>
        <w:gridCol w:w="1413"/>
      </w:tblGrid>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97D700"/>
          </w:tcPr>
          <w:p>
            <w:pPr>
              <w:tabs>
                <w:tab w:val="left" w:pos="4050"/>
              </w:tabs>
              <w:snapToGrid w:val="0"/>
              <w:spacing w:line="240" w:lineRule="auto"/>
              <w:rPr>
                <w:rFonts w:cs="Times New Roman"/>
                <w:b/>
                <w:bCs/>
                <w:caps/>
                <w:color w:val="FFFFFF"/>
                <w:sz w:val="28"/>
                <w:szCs w:val="28"/>
                <w:lang w:eastAsia="zh-CN"/>
              </w:rPr>
            </w:pPr>
            <w:r>
              <w:rPr>
                <w:rFonts w:cs="Times New Roman"/>
                <w:b/>
                <w:bCs/>
                <w:caps/>
                <w:color w:val="FFFFFF"/>
                <w:sz w:val="28"/>
                <w:szCs w:val="28"/>
              </w:rPr>
              <w:br w:type="page"/>
            </w:r>
            <w:r>
              <w:rPr>
                <w:rFonts w:hint="eastAsia" w:cs="宋体"/>
                <w:b/>
                <w:bCs/>
                <w:caps/>
                <w:color w:val="FFFFFF"/>
                <w:sz w:val="28"/>
                <w:szCs w:val="28"/>
                <w:lang w:eastAsia="zh-CN"/>
              </w:rPr>
              <w:t>主观分数</w:t>
            </w:r>
          </w:p>
        </w:tc>
        <w:tc>
          <w:tcPr>
            <w:tcW w:w="1037" w:type="dxa"/>
            <w:shd w:val="clear" w:color="auto" w:fill="97D700"/>
          </w:tcPr>
          <w:p>
            <w:pPr>
              <w:snapToGrid w:val="0"/>
              <w:spacing w:line="240" w:lineRule="auto"/>
              <w:rPr>
                <w:rFonts w:cs="Times New Roman"/>
                <w:b/>
                <w:bCs/>
                <w:caps/>
                <w:color w:val="FFFFFF"/>
                <w:sz w:val="28"/>
                <w:szCs w:val="28"/>
              </w:rPr>
            </w:pPr>
          </w:p>
        </w:tc>
        <w:tc>
          <w:tcPr>
            <w:tcW w:w="1413" w:type="dxa"/>
            <w:shd w:val="clear" w:color="auto" w:fill="97D700"/>
          </w:tcPr>
          <w:p>
            <w:pPr>
              <w:snapToGrid w:val="0"/>
              <w:spacing w:line="240" w:lineRule="auto"/>
              <w:rPr>
                <w:rFonts w:cs="Times New Roman"/>
                <w:b/>
                <w:bCs/>
                <w:caps/>
                <w:color w:val="FFFFFF"/>
                <w:sz w:val="28"/>
                <w:szCs w:val="28"/>
                <w:lang w:eastAsia="zh-CN"/>
              </w:rPr>
            </w:pPr>
            <w:r>
              <w:rPr>
                <w:rFonts w:hint="eastAsia" w:cs="宋体"/>
                <w:b/>
                <w:bCs/>
                <w:caps/>
                <w:color w:val="FFFFFF"/>
                <w:sz w:val="28"/>
                <w:szCs w:val="28"/>
                <w:lang w:eastAsia="zh-CN"/>
              </w:rPr>
              <w:t>主观裁判组</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修剪的整体印象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shd w:val="clear" w:color="auto" w:fill="FFFFFF"/>
          </w:tcPr>
          <w:p>
            <w:pPr>
              <w:spacing w:line="240" w:lineRule="auto"/>
              <w:rPr>
                <w:color w:val="000000"/>
                <w:sz w:val="28"/>
                <w:szCs w:val="28"/>
              </w:rPr>
            </w:pPr>
            <w:r>
              <w:rPr>
                <w:rFonts w:hint="eastAsia" w:cs="宋体"/>
                <w:color w:val="000000"/>
                <w:sz w:val="28"/>
                <w:szCs w:val="28"/>
                <w:lang w:eastAsia="zh-CN"/>
              </w:rPr>
              <w:t>裁判组</w:t>
            </w:r>
            <w:r>
              <w:rPr>
                <w:color w:val="000000"/>
                <w:sz w:val="28"/>
                <w:szCs w:val="28"/>
              </w:rPr>
              <w:t>1</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色彩的整体印象</w:t>
            </w:r>
            <w:r>
              <w:rPr>
                <w:color w:val="000000"/>
                <w:sz w:val="28"/>
                <w:szCs w:val="28"/>
                <w:lang w:eastAsia="zh-CN"/>
              </w:rPr>
              <w:t xml:space="preserve"> ---</w:t>
            </w:r>
            <w:r>
              <w:rPr>
                <w:rFonts w:hint="eastAsia" w:cs="宋体"/>
                <w:color w:val="000000"/>
                <w:sz w:val="28"/>
                <w:szCs w:val="28"/>
                <w:lang w:eastAsia="zh-CN"/>
              </w:rPr>
              <w:t>如果选手使用了规则中不允许使用的任何色彩产品，此项分数为</w:t>
            </w:r>
            <w:r>
              <w:rPr>
                <w:color w:val="000000"/>
                <w:sz w:val="28"/>
                <w:szCs w:val="28"/>
                <w:lang w:eastAsia="zh-CN"/>
              </w:rPr>
              <w:t>0</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裁判组</w:t>
            </w:r>
            <w:r>
              <w:rPr>
                <w:color w:val="000000"/>
                <w:sz w:val="28"/>
                <w:szCs w:val="28"/>
              </w:rPr>
              <w:t>2</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吹风的整体完成效果</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2</w:t>
            </w:r>
          </w:p>
        </w:tc>
        <w:tc>
          <w:tcPr>
            <w:tcW w:w="1413" w:type="dxa"/>
            <w:vMerge w:val="restart"/>
            <w:shd w:val="clear" w:color="auto" w:fill="FFFFFF"/>
          </w:tcPr>
          <w:p>
            <w:pPr>
              <w:spacing w:line="240" w:lineRule="auto"/>
              <w:rPr>
                <w:color w:val="000000"/>
                <w:sz w:val="28"/>
                <w:szCs w:val="28"/>
              </w:rPr>
            </w:pPr>
          </w:p>
          <w:p>
            <w:pPr>
              <w:spacing w:line="240" w:lineRule="auto"/>
              <w:rPr>
                <w:rFonts w:cs="Times New Roman"/>
                <w:color w:val="000000"/>
                <w:sz w:val="28"/>
                <w:szCs w:val="28"/>
              </w:rPr>
            </w:pPr>
            <w:r>
              <w:rPr>
                <w:rFonts w:hint="eastAsia" w:cs="宋体"/>
                <w:color w:val="000000"/>
                <w:sz w:val="28"/>
                <w:szCs w:val="28"/>
                <w:lang w:eastAsia="zh-CN"/>
              </w:rPr>
              <w:t>裁判组</w:t>
            </w:r>
            <w:r>
              <w:rPr>
                <w:color w:val="000000"/>
                <w:sz w:val="28"/>
                <w:szCs w:val="28"/>
              </w:rPr>
              <w:t>3</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rPr>
                <w:rFonts w:cs="Times New Roman"/>
                <w:color w:val="000000"/>
                <w:sz w:val="28"/>
                <w:szCs w:val="28"/>
                <w:lang w:eastAsia="zh-CN"/>
              </w:rPr>
            </w:pPr>
            <w:r>
              <w:rPr>
                <w:rFonts w:hint="eastAsia" w:cs="宋体"/>
                <w:color w:val="000000"/>
                <w:sz w:val="28"/>
                <w:szCs w:val="28"/>
                <w:lang w:eastAsia="zh-CN"/>
              </w:rPr>
              <w:t>前区的整体印象</w:t>
            </w:r>
          </w:p>
        </w:tc>
        <w:tc>
          <w:tcPr>
            <w:tcW w:w="1037" w:type="dxa"/>
            <w:shd w:val="clear" w:color="auto" w:fill="FFFFFF"/>
          </w:tcPr>
          <w:p>
            <w:pPr>
              <w:spacing w:line="240" w:lineRule="auto"/>
              <w:rPr>
                <w:rFonts w:cs="Times New Roman"/>
                <w:color w:val="000000"/>
                <w:sz w:val="28"/>
                <w:szCs w:val="28"/>
                <w:lang w:eastAsia="zh-CN"/>
              </w:rPr>
            </w:pPr>
            <w:r>
              <w:rPr>
                <w:rFonts w:hint="eastAsia"/>
                <w:color w:val="000000"/>
                <w:sz w:val="28"/>
                <w:szCs w:val="28"/>
                <w:lang w:val="en-US" w:eastAsia="zh-CN"/>
              </w:rPr>
              <w:t>2</w:t>
            </w:r>
          </w:p>
        </w:tc>
        <w:tc>
          <w:tcPr>
            <w:tcW w:w="1413" w:type="dxa"/>
            <w:vMerge w:val="continue"/>
            <w:shd w:val="clear" w:color="auto" w:fill="FFFFFF"/>
          </w:tcPr>
          <w:p>
            <w:pPr>
              <w:spacing w:line="240" w:lineRule="auto"/>
              <w:rPr>
                <w:rFonts w:cs="Times New Roman"/>
                <w:color w:val="000000"/>
                <w:sz w:val="28"/>
                <w:szCs w:val="28"/>
                <w:lang w:val="en-US" w:eastAsia="zh-CN"/>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color w:val="000000"/>
                <w:sz w:val="28"/>
                <w:szCs w:val="28"/>
                <w:lang w:eastAsia="zh-CN"/>
              </w:rPr>
            </w:pPr>
            <w:r>
              <w:rPr>
                <w:rFonts w:hint="eastAsia" w:cs="宋体"/>
                <w:color w:val="000000"/>
                <w:sz w:val="28"/>
                <w:szCs w:val="28"/>
                <w:lang w:eastAsia="zh-CN"/>
              </w:rPr>
              <w:t>两侧的整体印象</w:t>
            </w:r>
          </w:p>
        </w:tc>
        <w:tc>
          <w:tcPr>
            <w:tcW w:w="1037" w:type="dxa"/>
            <w:shd w:val="clear" w:color="auto" w:fill="FFFFFF"/>
          </w:tcPr>
          <w:p>
            <w:pPr>
              <w:spacing w:line="240" w:lineRule="auto"/>
              <w:rPr>
                <w:rFonts w:cs="Times New Roman"/>
                <w:color w:val="000000"/>
                <w:sz w:val="28"/>
                <w:szCs w:val="28"/>
                <w:lang w:eastAsia="zh-CN"/>
              </w:rPr>
            </w:pPr>
            <w:r>
              <w:rPr>
                <w:rFonts w:hint="eastAsia"/>
                <w:color w:val="000000"/>
                <w:sz w:val="28"/>
                <w:szCs w:val="28"/>
                <w:lang w:val="en-US" w:eastAsia="zh-CN"/>
              </w:rPr>
              <w:t>1</w:t>
            </w:r>
          </w:p>
        </w:tc>
        <w:tc>
          <w:tcPr>
            <w:tcW w:w="1413" w:type="dxa"/>
            <w:vMerge w:val="continue"/>
            <w:shd w:val="clear" w:color="auto" w:fill="FFFFFF"/>
          </w:tcPr>
          <w:p>
            <w:pPr>
              <w:spacing w:line="240" w:lineRule="auto"/>
              <w:rPr>
                <w:rFonts w:cs="Times New Roman"/>
                <w:color w:val="000000"/>
                <w:sz w:val="28"/>
                <w:szCs w:val="28"/>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b/>
                <w:bCs/>
                <w:color w:val="000000"/>
                <w:sz w:val="28"/>
                <w:szCs w:val="28"/>
                <w:lang w:eastAsia="zh-CN"/>
              </w:rPr>
            </w:pPr>
            <w:r>
              <w:rPr>
                <w:rFonts w:hint="eastAsia" w:cs="宋体"/>
                <w:color w:val="000000"/>
                <w:sz w:val="28"/>
                <w:szCs w:val="28"/>
                <w:lang w:eastAsia="zh-CN"/>
              </w:rPr>
              <w:t>后区的整体印象</w:t>
            </w:r>
          </w:p>
        </w:tc>
        <w:tc>
          <w:tcPr>
            <w:tcW w:w="1037" w:type="dxa"/>
            <w:shd w:val="clear" w:color="auto" w:fill="FFFFFF"/>
          </w:tcPr>
          <w:p>
            <w:pPr>
              <w:spacing w:line="240" w:lineRule="auto"/>
              <w:rPr>
                <w:rFonts w:cs="Times New Roman"/>
                <w:color w:val="000000"/>
                <w:sz w:val="28"/>
                <w:szCs w:val="28"/>
                <w:u w:val="single"/>
                <w:lang w:val="en-US" w:eastAsia="zh-CN"/>
              </w:rPr>
            </w:pPr>
            <w:r>
              <w:rPr>
                <w:rFonts w:hint="eastAsia"/>
                <w:color w:val="000000"/>
                <w:sz w:val="28"/>
                <w:szCs w:val="28"/>
                <w:lang w:val="en-US" w:eastAsia="zh-CN"/>
              </w:rPr>
              <w:t>1</w:t>
            </w:r>
          </w:p>
        </w:tc>
        <w:tc>
          <w:tcPr>
            <w:tcW w:w="1413" w:type="dxa"/>
            <w:shd w:val="clear" w:color="auto" w:fill="FFFFFF"/>
          </w:tcPr>
          <w:p>
            <w:pPr>
              <w:spacing w:line="240" w:lineRule="auto"/>
              <w:rPr>
                <w:rFonts w:cs="Times New Roman"/>
                <w:color w:val="000000"/>
                <w:sz w:val="28"/>
                <w:szCs w:val="28"/>
              </w:rPr>
            </w:pPr>
            <w:r>
              <w:rPr>
                <w:rFonts w:hint="eastAsia" w:cs="宋体"/>
                <w:color w:val="000000"/>
                <w:sz w:val="28"/>
                <w:szCs w:val="28"/>
                <w:lang w:eastAsia="zh-CN"/>
              </w:rPr>
              <w:t>裁判组</w:t>
            </w:r>
            <w:r>
              <w:rPr>
                <w:color w:val="000000"/>
                <w:sz w:val="28"/>
                <w:szCs w:val="28"/>
              </w:rPr>
              <w:t xml:space="preserve"> 4</w:t>
            </w: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vAlign w:val="center"/>
          </w:tcPr>
          <w:p>
            <w:pPr>
              <w:snapToGrid w:val="0"/>
              <w:spacing w:line="240" w:lineRule="auto"/>
              <w:rPr>
                <w:rFonts w:cs="Times New Roman"/>
                <w:color w:val="000000"/>
                <w:sz w:val="28"/>
                <w:szCs w:val="28"/>
                <w:lang w:eastAsia="zh-CN"/>
              </w:rPr>
            </w:pPr>
            <w:r>
              <w:rPr>
                <w:rFonts w:hint="eastAsia" w:cs="宋体"/>
                <w:color w:val="000000"/>
                <w:sz w:val="28"/>
                <w:szCs w:val="28"/>
                <w:lang w:eastAsia="zh-CN"/>
              </w:rPr>
              <w:t>设计连贯性的整体印象</w:t>
            </w:r>
          </w:p>
        </w:tc>
        <w:tc>
          <w:tcPr>
            <w:tcW w:w="1037" w:type="dxa"/>
            <w:shd w:val="clear" w:color="auto" w:fill="FFFFFF"/>
          </w:tcPr>
          <w:p>
            <w:pPr>
              <w:spacing w:line="240" w:lineRule="auto"/>
              <w:rPr>
                <w:rFonts w:cs="Times New Roman"/>
                <w:color w:val="000000"/>
                <w:sz w:val="28"/>
                <w:szCs w:val="28"/>
                <w:u w:val="single"/>
                <w:lang w:val="en-US" w:eastAsia="zh-CN"/>
              </w:rPr>
            </w:pPr>
            <w:r>
              <w:rPr>
                <w:rFonts w:hint="eastAsia" w:cs="Times New Roman"/>
                <w:color w:val="000000"/>
                <w:sz w:val="28"/>
                <w:szCs w:val="28"/>
                <w:lang w:val="en-US" w:eastAsia="zh-CN"/>
              </w:rPr>
              <w:t>3</w:t>
            </w:r>
          </w:p>
        </w:tc>
        <w:tc>
          <w:tcPr>
            <w:tcW w:w="1413" w:type="dxa"/>
            <w:shd w:val="clear" w:color="auto" w:fill="FFFFFF"/>
          </w:tcPr>
          <w:p>
            <w:pPr>
              <w:spacing w:line="240" w:lineRule="auto"/>
              <w:rPr>
                <w:rFonts w:cs="Times New Roman"/>
                <w:color w:val="000000"/>
                <w:sz w:val="28"/>
                <w:szCs w:val="28"/>
                <w:lang w:val="en-US" w:eastAsia="zh-CN"/>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jc w:val="right"/>
              <w:rPr>
                <w:rFonts w:cs="Times New Roman"/>
                <w:b/>
                <w:bCs/>
                <w:color w:val="000000"/>
                <w:sz w:val="28"/>
                <w:szCs w:val="28"/>
                <w:lang w:val="en-US" w:eastAsia="zh-CN"/>
              </w:rPr>
            </w:pPr>
            <w:r>
              <w:rPr>
                <w:rFonts w:hint="eastAsia" w:cs="宋体"/>
                <w:b/>
                <w:bCs/>
                <w:color w:val="000000"/>
                <w:sz w:val="28"/>
                <w:szCs w:val="28"/>
                <w:lang w:eastAsia="zh-CN"/>
              </w:rPr>
              <w:t>主观分</w:t>
            </w:r>
            <w:r>
              <w:rPr>
                <w:rFonts w:hint="eastAsia" w:cs="宋体"/>
                <w:b/>
                <w:bCs/>
                <w:color w:val="000000"/>
                <w:sz w:val="28"/>
                <w:szCs w:val="28"/>
                <w:lang w:val="en-US" w:eastAsia="zh-CN"/>
              </w:rPr>
              <w:t>总计</w:t>
            </w:r>
          </w:p>
        </w:tc>
        <w:tc>
          <w:tcPr>
            <w:tcW w:w="1037" w:type="dxa"/>
            <w:shd w:val="clear" w:color="auto" w:fill="FFFFFF"/>
          </w:tcPr>
          <w:p>
            <w:pPr>
              <w:spacing w:line="240" w:lineRule="auto"/>
              <w:rPr>
                <w:rFonts w:cs="Times New Roman"/>
                <w:color w:val="000000"/>
                <w:sz w:val="28"/>
                <w:szCs w:val="28"/>
                <w:lang w:val="en-US" w:eastAsia="zh-CN"/>
              </w:rPr>
            </w:pPr>
            <w:r>
              <w:rPr>
                <w:rFonts w:hint="eastAsia" w:cs="Times New Roman"/>
                <w:color w:val="000000"/>
                <w:sz w:val="28"/>
                <w:szCs w:val="28"/>
                <w:lang w:val="en-US" w:eastAsia="zh-CN"/>
              </w:rPr>
              <w:t>13</w:t>
            </w:r>
          </w:p>
        </w:tc>
        <w:tc>
          <w:tcPr>
            <w:tcW w:w="1413" w:type="dxa"/>
            <w:shd w:val="clear" w:color="auto" w:fill="FFFFFF"/>
          </w:tcPr>
          <w:p>
            <w:pPr>
              <w:spacing w:line="240" w:lineRule="auto"/>
              <w:rPr>
                <w:rFonts w:cs="Times New Roman"/>
                <w:color w:val="000000"/>
                <w:sz w:val="28"/>
                <w:szCs w:val="28"/>
                <w:lang w:eastAsia="zh-CN"/>
              </w:rPr>
            </w:pPr>
          </w:p>
        </w:tc>
      </w:tr>
      <w:tr>
        <w:tblPrEx>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Ex>
        <w:tc>
          <w:tcPr>
            <w:tcW w:w="7473" w:type="dxa"/>
            <w:shd w:val="clear" w:color="auto" w:fill="FFFFFF"/>
          </w:tcPr>
          <w:p>
            <w:pPr>
              <w:spacing w:line="240" w:lineRule="auto"/>
              <w:jc w:val="right"/>
              <w:rPr>
                <w:rFonts w:cs="Times New Roman"/>
                <w:b/>
                <w:bCs/>
                <w:color w:val="000000"/>
                <w:sz w:val="28"/>
                <w:szCs w:val="28"/>
                <w:lang w:val="en-US" w:eastAsia="zh-CN"/>
              </w:rPr>
            </w:pPr>
            <w:r>
              <w:rPr>
                <w:rFonts w:hint="eastAsia" w:cs="宋体"/>
                <w:b/>
                <w:bCs/>
                <w:color w:val="000000"/>
                <w:sz w:val="28"/>
                <w:szCs w:val="28"/>
                <w:lang w:eastAsia="zh-CN"/>
              </w:rPr>
              <w:t>模块总分</w:t>
            </w:r>
            <w:r>
              <w:rPr>
                <w:rFonts w:hint="eastAsia" w:cs="宋体"/>
                <w:b/>
                <w:bCs/>
                <w:color w:val="000000"/>
                <w:sz w:val="28"/>
                <w:szCs w:val="28"/>
                <w:lang w:val="en-US" w:eastAsia="zh-CN"/>
              </w:rPr>
              <w:t>总计</w:t>
            </w:r>
          </w:p>
        </w:tc>
        <w:tc>
          <w:tcPr>
            <w:tcW w:w="1037" w:type="dxa"/>
            <w:shd w:val="clear" w:color="auto" w:fill="FFFFFF"/>
          </w:tcPr>
          <w:p>
            <w:pPr>
              <w:spacing w:line="240" w:lineRule="auto"/>
              <w:rPr>
                <w:rFonts w:cs="Times New Roman"/>
                <w:color w:val="000000"/>
                <w:sz w:val="28"/>
                <w:szCs w:val="28"/>
                <w:lang w:val="en-US" w:eastAsia="zh-CN"/>
              </w:rPr>
            </w:pPr>
            <w:r>
              <w:rPr>
                <w:rFonts w:hint="eastAsia"/>
                <w:color w:val="000000"/>
                <w:sz w:val="28"/>
                <w:szCs w:val="28"/>
                <w:lang w:val="en-US" w:eastAsia="zh-CN"/>
              </w:rPr>
              <w:t>20</w:t>
            </w:r>
          </w:p>
        </w:tc>
        <w:tc>
          <w:tcPr>
            <w:tcW w:w="1413" w:type="dxa"/>
            <w:shd w:val="clear" w:color="auto" w:fill="FFFFFF"/>
          </w:tcPr>
          <w:p>
            <w:pPr>
              <w:spacing w:line="240" w:lineRule="auto"/>
              <w:rPr>
                <w:rFonts w:cs="Times New Roman"/>
                <w:color w:val="000000"/>
                <w:sz w:val="28"/>
                <w:szCs w:val="28"/>
                <w:lang w:eastAsia="zh-CN"/>
              </w:rPr>
            </w:pPr>
          </w:p>
        </w:tc>
      </w:tr>
    </w:tbl>
    <w:p>
      <w:pPr>
        <w:rPr>
          <w:rFonts w:cs="Times New Roman"/>
        </w:rPr>
      </w:pPr>
    </w:p>
    <w:p>
      <w:pPr>
        <w:spacing w:line="240" w:lineRule="auto"/>
        <w:rPr>
          <w:rFonts w:ascii="黑体" w:hAnsi="黑体" w:eastAsia="黑体" w:cs="黑体"/>
          <w:b/>
          <w:bCs/>
          <w:caps/>
          <w:color w:val="000000" w:themeColor="text1"/>
          <w:w w:val="95"/>
          <w:sz w:val="40"/>
          <w:szCs w:val="40"/>
          <w:lang w:val="en-US" w:eastAsia="zh-CN"/>
          <w14:textFill>
            <w14:solidFill>
              <w14:schemeClr w14:val="tx1"/>
            </w14:solidFill>
          </w14:textFill>
        </w:rPr>
      </w:pPr>
    </w:p>
    <w:p>
      <w:pPr>
        <w:spacing w:line="240" w:lineRule="auto"/>
        <w:rPr>
          <w:rFonts w:ascii="黑体" w:hAnsi="黑体" w:eastAsia="黑体" w:cs="黑体"/>
          <w:b/>
          <w:bCs/>
          <w:caps/>
          <w:color w:val="000000" w:themeColor="text1"/>
          <w:w w:val="95"/>
          <w:sz w:val="40"/>
          <w:szCs w:val="40"/>
          <w:lang w:val="en-US" w:eastAsia="zh-CN"/>
          <w14:textFill>
            <w14:solidFill>
              <w14:schemeClr w14:val="tx1"/>
            </w14:solidFill>
          </w14:textFill>
        </w:rPr>
      </w:pPr>
    </w:p>
    <w:p>
      <w:pPr>
        <w:spacing w:line="240" w:lineRule="auto"/>
        <w:rPr>
          <w:rFonts w:cs="Times New Roman"/>
          <w:sz w:val="28"/>
          <w:szCs w:val="28"/>
          <w:lang w:val="en-US" w:eastAsia="zh-CN"/>
        </w:rPr>
      </w:pPr>
      <w:r>
        <w:rPr>
          <w:rFonts w:hint="eastAsia" w:ascii="黑体" w:hAnsi="黑体" w:eastAsia="黑体" w:cs="黑体"/>
          <w:b/>
          <w:bCs/>
          <w:caps/>
          <w:color w:val="000000" w:themeColor="text1"/>
          <w:w w:val="95"/>
          <w:sz w:val="40"/>
          <w:szCs w:val="40"/>
          <w:lang w:val="en-US" w:eastAsia="zh-CN"/>
          <w14:textFill>
            <w14:solidFill>
              <w14:schemeClr w14:val="tx1"/>
            </w14:solidFill>
          </w14:textFill>
        </w:rPr>
        <w:t>附页：</w:t>
      </w:r>
      <w:r>
        <w:rPr>
          <w:rFonts w:hint="eastAsia" w:cs="Times New Roman"/>
          <w:sz w:val="28"/>
          <w:szCs w:val="28"/>
          <w:lang w:val="en-US" w:eastAsia="zh-CN"/>
        </w:rPr>
        <w:t xml:space="preserve"> </w:t>
      </w:r>
    </w:p>
    <w:p>
      <w:pPr>
        <w:spacing w:line="240" w:lineRule="auto"/>
        <w:rPr>
          <w:rFonts w:cs="Times New Roman"/>
          <w:sz w:val="28"/>
          <w:szCs w:val="28"/>
          <w:lang w:val="en-US" w:eastAsia="zh-CN"/>
        </w:rPr>
      </w:pPr>
    </w:p>
    <w:p>
      <w:pPr>
        <w:pStyle w:val="4"/>
        <w:spacing w:before="70"/>
        <w:rPr>
          <w:rFonts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w w:val="95"/>
          <w:sz w:val="32"/>
          <w:szCs w:val="32"/>
          <w:lang w:eastAsia="zh-CN"/>
          <w14:textFill>
            <w14:solidFill>
              <w14:schemeClr w14:val="tx1"/>
            </w14:solidFill>
          </w14:textFill>
        </w:rPr>
        <w:t>以下情况将被视为违规</w:t>
      </w:r>
      <w:r>
        <w:rPr>
          <w:rFonts w:ascii="黑体" w:hAnsi="黑体" w:eastAsia="黑体" w:cs="黑体"/>
          <w:color w:val="000000" w:themeColor="text1"/>
          <w:w w:val="95"/>
          <w:sz w:val="32"/>
          <w:szCs w:val="32"/>
          <w:lang w:eastAsia="zh-CN"/>
          <w14:textFill>
            <w14:solidFill>
              <w14:schemeClr w14:val="tx1"/>
            </w14:solidFill>
          </w14:textFill>
        </w:rPr>
        <w:t>-----</w:t>
      </w:r>
      <w:r>
        <w:rPr>
          <w:rFonts w:hint="eastAsia" w:ascii="黑体" w:hAnsi="黑体" w:eastAsia="黑体" w:cs="黑体"/>
          <w:color w:val="000000" w:themeColor="text1"/>
          <w:w w:val="95"/>
          <w:sz w:val="32"/>
          <w:szCs w:val="32"/>
          <w:lang w:eastAsia="zh-CN"/>
          <w14:textFill>
            <w14:solidFill>
              <w14:schemeClr w14:val="tx1"/>
            </w14:solidFill>
          </w14:textFill>
        </w:rPr>
        <w:t>注意事项(</w:t>
      </w:r>
      <w:r>
        <w:rPr>
          <w:rFonts w:hint="eastAsia" w:ascii="黑体" w:hAnsi="黑体" w:eastAsia="黑体" w:cs="黑体"/>
          <w:color w:val="FF0000"/>
          <w:w w:val="95"/>
          <w:sz w:val="32"/>
          <w:szCs w:val="32"/>
          <w:lang w:eastAsia="zh-CN"/>
        </w:rPr>
        <w:t>以下列举适用于每一个模块客观分，违规一项扣除一分，可在同项违规条例中反复扣除，但不可超出单项模块总客观分。所有模块总客观分最高不得超过</w:t>
      </w:r>
      <w:r>
        <w:rPr>
          <w:rFonts w:hint="eastAsia" w:ascii="黑体" w:hAnsi="黑体" w:eastAsia="黑体" w:cs="黑体"/>
          <w:color w:val="FF0000"/>
          <w:w w:val="95"/>
          <w:sz w:val="32"/>
          <w:szCs w:val="32"/>
          <w:lang w:val="en-US" w:eastAsia="zh-CN"/>
        </w:rPr>
        <w:t>37</w:t>
      </w:r>
      <w:r>
        <w:rPr>
          <w:rFonts w:hint="eastAsia" w:ascii="黑体" w:hAnsi="黑体" w:eastAsia="黑体" w:cs="黑体"/>
          <w:color w:val="FF0000"/>
          <w:w w:val="95"/>
          <w:sz w:val="32"/>
          <w:szCs w:val="32"/>
          <w:lang w:eastAsia="zh-CN"/>
        </w:rPr>
        <w:t>分</w:t>
      </w:r>
      <w:r>
        <w:rPr>
          <w:rFonts w:hint="eastAsia" w:ascii="黑体" w:hAnsi="黑体" w:eastAsia="黑体" w:cs="黑体"/>
          <w:color w:val="000000" w:themeColor="text1"/>
          <w:w w:val="95"/>
          <w:sz w:val="32"/>
          <w:szCs w:val="32"/>
          <w:lang w:eastAsia="zh-CN"/>
          <w14:textFill>
            <w14:solidFill>
              <w14:schemeClr w14:val="tx1"/>
            </w14:solidFill>
          </w14:textFill>
        </w:rPr>
        <w:t>)</w:t>
      </w:r>
    </w:p>
    <w:p>
      <w:pPr>
        <w:pStyle w:val="12"/>
        <w:ind w:left="0" w:firstLine="0"/>
        <w:rPr>
          <w:rFonts w:asciiTheme="minorEastAsia" w:hAnsiTheme="minorEastAsia" w:eastAsiaTheme="minorEastAsia"/>
          <w:color w:val="000000" w:themeColor="text1"/>
          <w:w w:val="95"/>
          <w:sz w:val="28"/>
          <w:szCs w:val="28"/>
          <w:lang w:eastAsia="zh-CN"/>
          <w14:textFill>
            <w14:solidFill>
              <w14:schemeClr w14:val="tx1"/>
            </w14:solidFill>
          </w14:textFill>
        </w:rPr>
      </w:pP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bookmarkStart w:id="8" w:name="OLE_LINK3"/>
      <w:bookmarkStart w:id="9" w:name="OLE_LINK4"/>
      <w:r>
        <w:rPr>
          <w:rFonts w:hint="eastAsia" w:asciiTheme="minorEastAsia" w:hAnsiTheme="minorEastAsia" w:eastAsiaTheme="minorEastAsia"/>
          <w:b/>
          <w:bCs/>
          <w:color w:val="FF0000"/>
          <w:w w:val="95"/>
          <w:sz w:val="36"/>
          <w:szCs w:val="36"/>
          <w:lang w:val="en-US" w:eastAsia="zh-CN"/>
        </w:rPr>
        <w:t>1、</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不可使用</w:t>
      </w:r>
      <w:r>
        <w:rPr>
          <w:rFonts w:asciiTheme="minorEastAsia" w:hAnsiTheme="minorEastAsia" w:eastAsiaTheme="minorEastAsia"/>
          <w:b/>
          <w:bCs/>
          <w:color w:val="000000" w:themeColor="text1"/>
          <w:w w:val="95"/>
          <w:sz w:val="28"/>
          <w:szCs w:val="28"/>
          <w:lang w:eastAsia="zh-CN"/>
          <w14:textFill>
            <w14:solidFill>
              <w14:schemeClr w14:val="tx1"/>
            </w14:solidFill>
          </w14:textFill>
        </w:rPr>
        <w:t>本模块要求中未涉及的材料</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asciiTheme="minorEastAsia" w:hAnsiTheme="minorEastAsia" w:eastAsiaTheme="minorEastAsia"/>
          <w:b/>
          <w:bCs/>
          <w:color w:val="000000" w:themeColor="text1"/>
          <w:w w:val="95"/>
          <w:sz w:val="28"/>
          <w:szCs w:val="28"/>
          <w:lang w:eastAsia="zh-CN"/>
          <w14:textFill>
            <w14:solidFill>
              <w14:schemeClr w14:val="tx1"/>
            </w14:solidFill>
          </w14:textFill>
        </w:rPr>
        <w:t>设备</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、器具、工具，或者附件。</w:t>
      </w:r>
      <w:bookmarkEnd w:id="8"/>
      <w:bookmarkEnd w:id="9"/>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不允许损坏大赛</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组委会</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提供</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的所有设备设施</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赛前检查所有电器以及设备设施，如有问题及时举手向裁判报备。</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比赛现场图标红色为不允许使用，绿色图标为可以使用，每个项目使用工具不同，一定要仔细观察图片。</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每个模块使用的工具/产品不同，只能携带本模块工具/产品入场。</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w:t>
      </w:r>
      <w:r>
        <w:rPr>
          <w:rFonts w:asciiTheme="minorEastAsia" w:hAnsiTheme="minorEastAsia" w:eastAsiaTheme="minorEastAsia"/>
          <w:b/>
          <w:bCs/>
          <w:color w:val="000000" w:themeColor="text1"/>
          <w:w w:val="95"/>
          <w:sz w:val="28"/>
          <w:szCs w:val="28"/>
          <w:lang w:eastAsia="zh-CN"/>
          <w14:textFill>
            <w14:solidFill>
              <w14:schemeClr w14:val="tx1"/>
            </w14:solidFill>
          </w14:textFill>
        </w:rPr>
        <w:t>在为客户造型或者</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添加</w:t>
      </w:r>
      <w:r>
        <w:rPr>
          <w:rFonts w:asciiTheme="minorEastAsia" w:hAnsiTheme="minorEastAsia" w:eastAsiaTheme="minorEastAsia"/>
          <w:b/>
          <w:bCs/>
          <w:color w:val="000000" w:themeColor="text1"/>
          <w:w w:val="95"/>
          <w:sz w:val="28"/>
          <w:szCs w:val="28"/>
          <w:lang w:eastAsia="zh-CN"/>
          <w14:textFill>
            <w14:solidFill>
              <w14:schemeClr w14:val="tx1"/>
            </w14:solidFill>
          </w14:textFill>
        </w:rPr>
        <w:t>发</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片</w:t>
      </w:r>
      <w:r>
        <w:rPr>
          <w:rFonts w:asciiTheme="minorEastAsia" w:hAnsiTheme="minorEastAsia" w:eastAsiaTheme="minorEastAsia"/>
          <w:b/>
          <w:bCs/>
          <w:color w:val="000000" w:themeColor="text1"/>
          <w:w w:val="95"/>
          <w:sz w:val="28"/>
          <w:szCs w:val="28"/>
          <w:lang w:eastAsia="zh-CN"/>
          <w14:textFill>
            <w14:solidFill>
              <w14:schemeClr w14:val="tx1"/>
            </w14:solidFill>
          </w14:textFill>
        </w:rPr>
        <w:t>时</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不可</w:t>
      </w:r>
      <w:r>
        <w:rPr>
          <w:rFonts w:asciiTheme="minorEastAsia" w:hAnsiTheme="minorEastAsia" w:eastAsiaTheme="minorEastAsia"/>
          <w:b/>
          <w:bCs/>
          <w:color w:val="000000" w:themeColor="text1"/>
          <w:w w:val="95"/>
          <w:sz w:val="28"/>
          <w:szCs w:val="28"/>
          <w:lang w:eastAsia="zh-CN"/>
          <w14:textFill>
            <w14:solidFill>
              <w14:schemeClr w14:val="tx1"/>
            </w14:solidFill>
          </w14:textFill>
        </w:rPr>
        <w:t>使用可扎透皮肤的物品</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如金属T型针、竹签、铁丝等</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Malgun Gothic Semilight" w:hAnsi="Malgun Gothic Semilight" w:eastAsia="Malgun Gothic Semilight" w:cs="Malgun Gothic Semilight"/>
          <w:b/>
          <w:bCs/>
          <w:w w:val="95"/>
          <w:sz w:val="28"/>
          <w:szCs w:val="28"/>
          <w:lang w:eastAsia="zh-CN"/>
        </w:rPr>
      </w:pPr>
      <w:r>
        <w:rPr>
          <w:rFonts w:hint="eastAsia" w:asciiTheme="minorEastAsia" w:hAnsiTheme="minorEastAsia" w:eastAsiaTheme="minorEastAsia"/>
          <w:b/>
          <w:bCs/>
          <w:color w:val="FF0000"/>
          <w:w w:val="95"/>
          <w:sz w:val="36"/>
          <w:szCs w:val="36"/>
          <w:lang w:val="en-US" w:eastAsia="zh-CN"/>
        </w:rPr>
        <w:t>6、</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不得站在顾客正前方进行操作，更不能在顾客前方走动更换左右位置，只能站在顾客左前方或右前方，更换位置由顾客后方绕行。</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7、</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试题发放后，选手不能相互说话、借用工具，更不可与场内外人员交流。</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8、</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如果选手竞赛期间上厕所或其他需求必须有专家陪同，途中不能与任何人交谈（要举手示意裁判，并在竞赛时间内，不额外补时）。</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9、</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选手比赛时不能穿裙装、过膝短裤、凉鞋等过于暴露的服装。</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10、</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工具车摆放工具不规范（较杂乱）。</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11、</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所有工具不可放在地上，操作过程中，工具掉落必须进行清洗或消毒处理，否则不可再使用。</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12、</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需要使用手推车来放置比赛工具和设备，不能使用工位台（架）来放置比赛工具和设备。</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13、</w:t>
      </w:r>
      <w:r>
        <w:rPr>
          <w:rFonts w:asciiTheme="minorEastAsia" w:hAnsiTheme="minorEastAsia" w:eastAsiaTheme="minorEastAsia"/>
          <w:b/>
          <w:bCs/>
          <w:color w:val="000000" w:themeColor="text1"/>
          <w:w w:val="95"/>
          <w:sz w:val="28"/>
          <w:szCs w:val="28"/>
          <w:lang w:eastAsia="zh-CN"/>
          <w14:textFill>
            <w14:solidFill>
              <w14:schemeClr w14:val="tx1"/>
            </w14:solidFill>
          </w14:textFill>
        </w:rPr>
        <w:t>选手必须在指定的工作台和工作区域进行准备工作</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，而不是在</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顾客面前的架子上、地板上</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或其他位置</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准备工作</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操作过程中如受伤必须立即停止操作，并举手示意裁判，进行伤口处理，如未停止操作视为违规行为，处理伤口不给予加时。</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15、</w:t>
      </w:r>
      <w:r>
        <w:rPr>
          <w:rFonts w:asciiTheme="minorEastAsia" w:hAnsiTheme="minorEastAsia" w:eastAsiaTheme="minorEastAsia"/>
          <w:b/>
          <w:bCs/>
          <w:color w:val="000000" w:themeColor="text1"/>
          <w:w w:val="95"/>
          <w:sz w:val="28"/>
          <w:szCs w:val="28"/>
          <w:lang w:eastAsia="zh-CN"/>
          <w14:textFill>
            <w14:solidFill>
              <w14:schemeClr w14:val="tx1"/>
            </w14:solidFill>
          </w14:textFill>
        </w:rPr>
        <w:t>工具箱和包必须移出工作区</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asciiTheme="minorEastAsia" w:hAnsiTheme="minorEastAsia" w:eastAsiaTheme="minorEastAsia"/>
          <w:b/>
          <w:bCs/>
          <w:color w:val="000000" w:themeColor="text1"/>
          <w:w w:val="95"/>
          <w:sz w:val="28"/>
          <w:szCs w:val="28"/>
          <w:lang w:eastAsia="zh-CN"/>
          <w14:textFill>
            <w14:solidFill>
              <w14:schemeClr w14:val="tx1"/>
            </w14:solidFill>
          </w14:textFill>
        </w:rPr>
        <w:t>存放在</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指</w:t>
      </w:r>
      <w:r>
        <w:rPr>
          <w:rFonts w:asciiTheme="minorEastAsia" w:hAnsiTheme="minorEastAsia" w:eastAsiaTheme="minorEastAsia"/>
          <w:b/>
          <w:bCs/>
          <w:color w:val="000000" w:themeColor="text1"/>
          <w:w w:val="95"/>
          <w:sz w:val="28"/>
          <w:szCs w:val="28"/>
          <w:lang w:eastAsia="zh-CN"/>
          <w14:textFill>
            <w14:solidFill>
              <w14:schemeClr w14:val="tx1"/>
            </w14:solidFill>
          </w14:textFill>
        </w:rPr>
        <w:t>定区域</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16、</w:t>
      </w:r>
      <w:r>
        <w:rPr>
          <w:rFonts w:asciiTheme="minorEastAsia" w:hAnsiTheme="minorEastAsia" w:eastAsiaTheme="minorEastAsia"/>
          <w:b/>
          <w:bCs/>
          <w:color w:val="000000" w:themeColor="text1"/>
          <w:w w:val="95"/>
          <w:sz w:val="28"/>
          <w:szCs w:val="28"/>
          <w:lang w:eastAsia="zh-CN"/>
          <w14:textFill>
            <w14:solidFill>
              <w14:schemeClr w14:val="tx1"/>
            </w14:solidFill>
          </w14:textFill>
        </w:rPr>
        <w:t>选手必须以对待真</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人</w:t>
      </w:r>
      <w:r>
        <w:rPr>
          <w:rFonts w:asciiTheme="minorEastAsia" w:hAnsiTheme="minorEastAsia" w:eastAsiaTheme="minorEastAsia"/>
          <w:b/>
          <w:bCs/>
          <w:color w:val="000000" w:themeColor="text1"/>
          <w:w w:val="95"/>
          <w:sz w:val="28"/>
          <w:szCs w:val="28"/>
          <w:lang w:eastAsia="zh-CN"/>
          <w14:textFill>
            <w14:solidFill>
              <w14:schemeClr w14:val="tx1"/>
            </w14:solidFill>
          </w14:textFill>
        </w:rPr>
        <w:t>客户的方式对待</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头模，如果出现不适当的操作，选手将被视为一次违规（</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如梳理头模力度过大</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Malgun Gothic Semilight" w:hAnsi="Malgun Gothic Semilight" w:eastAsia="Malgun Gothic Semilight" w:cs="Malgun Gothic Semilight"/>
          <w:b/>
          <w:bCs/>
          <w:w w:val="95"/>
          <w:sz w:val="28"/>
          <w:szCs w:val="28"/>
          <w:lang w:eastAsia="zh-CN"/>
        </w:rPr>
      </w:pPr>
      <w:r>
        <w:rPr>
          <w:rFonts w:hint="eastAsia" w:asciiTheme="minorEastAsia" w:hAnsiTheme="minorEastAsia" w:eastAsiaTheme="minorEastAsia"/>
          <w:b/>
          <w:bCs/>
          <w:color w:val="FF0000"/>
          <w:w w:val="95"/>
          <w:sz w:val="36"/>
          <w:szCs w:val="36"/>
          <w:lang w:val="en-US" w:eastAsia="zh-CN"/>
        </w:rPr>
        <w:t>17、</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头模在前后的摆动不能超过45度。</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18、</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不可以给头模化妆和</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穿戴服饰。</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19、</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顾客始终面朝镜子。</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20、</w:t>
      </w:r>
      <w:r>
        <w:rPr>
          <w:rFonts w:asciiTheme="minorEastAsia" w:hAnsiTheme="minorEastAsia" w:eastAsiaTheme="minorEastAsia"/>
          <w:b/>
          <w:bCs/>
          <w:color w:val="000000" w:themeColor="text1"/>
          <w:w w:val="95"/>
          <w:sz w:val="28"/>
          <w:szCs w:val="28"/>
          <w:lang w:eastAsia="zh-CN"/>
          <w14:textFill>
            <w14:solidFill>
              <w14:schemeClr w14:val="tx1"/>
            </w14:solidFill>
          </w14:textFill>
        </w:rPr>
        <w:t>竞赛区域不得跑动</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在竞赛期间</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不可以到其他选手的工位。</w:t>
      </w:r>
    </w:p>
    <w:p>
      <w:pPr>
        <w:pStyle w:val="12"/>
        <w:tabs>
          <w:tab w:val="left" w:pos="1386"/>
        </w:tabs>
        <w:spacing w:before="49" w:line="276" w:lineRule="auto"/>
        <w:ind w:left="1105" w:right="389" w:firstLine="0"/>
        <w:rPr>
          <w:rFonts w:ascii="Malgun Gothic Semilight" w:hAnsi="Malgun Gothic Semilight" w:eastAsia="Malgun Gothic Semilight" w:cs="Malgun Gothic Semilight"/>
          <w:b/>
          <w:bCs/>
          <w:w w:val="95"/>
          <w:sz w:val="28"/>
          <w:szCs w:val="28"/>
          <w:lang w:eastAsia="zh-CN"/>
        </w:rPr>
      </w:pPr>
      <w:r>
        <w:rPr>
          <w:rFonts w:hint="eastAsia" w:asciiTheme="minorEastAsia" w:hAnsiTheme="minorEastAsia" w:eastAsiaTheme="minorEastAsia"/>
          <w:b/>
          <w:bCs/>
          <w:color w:val="FF0000"/>
          <w:w w:val="95"/>
          <w:sz w:val="36"/>
          <w:szCs w:val="36"/>
          <w:lang w:val="en-US" w:eastAsia="zh-CN"/>
        </w:rPr>
        <w:t>21、</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在操作过程中头发不可长时间遮挡顾客面部。</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22、</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做真人顾客时一定要与顾客</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有</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沟通交流（</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整个过程中需让顾客感觉放松与舒适的同时，还需表现选手的专业度。</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23、</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在使用喷水壶或造型喷雾时，应该有遮挡顾客面部的手势，避免顾客面部残留水渍或造型产品。</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操作过程中</w:t>
      </w:r>
      <w:r>
        <w:rPr>
          <w:rFonts w:asciiTheme="minorEastAsia" w:hAnsiTheme="minorEastAsia" w:eastAsiaTheme="minorEastAsia"/>
          <w:b/>
          <w:bCs/>
          <w:color w:val="000000" w:themeColor="text1"/>
          <w:w w:val="95"/>
          <w:sz w:val="28"/>
          <w:szCs w:val="28"/>
          <w:lang w:eastAsia="zh-CN"/>
          <w14:textFill>
            <w14:solidFill>
              <w14:schemeClr w14:val="tx1"/>
            </w14:solidFill>
          </w14:textFill>
        </w:rPr>
        <w:t>如有水溅</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在顾客面部或滴落在围布以及地面</w:t>
      </w:r>
      <w:r>
        <w:rPr>
          <w:rFonts w:asciiTheme="minorEastAsia" w:hAnsiTheme="minorEastAsia" w:eastAsiaTheme="minorEastAsia"/>
          <w:b/>
          <w:bCs/>
          <w:color w:val="000000" w:themeColor="text1"/>
          <w:w w:val="95"/>
          <w:sz w:val="28"/>
          <w:szCs w:val="28"/>
          <w:lang w:eastAsia="zh-CN"/>
          <w14:textFill>
            <w14:solidFill>
              <w14:schemeClr w14:val="tx1"/>
            </w14:solidFill>
          </w14:textFill>
        </w:rPr>
        <w:t>需</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及时</w:t>
      </w:r>
      <w:r>
        <w:rPr>
          <w:rFonts w:asciiTheme="minorEastAsia" w:hAnsiTheme="minorEastAsia" w:eastAsiaTheme="minorEastAsia"/>
          <w:b/>
          <w:bCs/>
          <w:color w:val="000000" w:themeColor="text1"/>
          <w:w w:val="95"/>
          <w:sz w:val="28"/>
          <w:szCs w:val="28"/>
          <w:lang w:eastAsia="zh-CN"/>
          <w14:textFill>
            <w14:solidFill>
              <w14:schemeClr w14:val="tx1"/>
            </w14:solidFill>
          </w14:textFill>
        </w:rPr>
        <w:t>擦拭干净</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25、</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洗头盆使用过后，清洁干净头发以及水渍、污渍、染膏等。</w:t>
      </w:r>
    </w:p>
    <w:p>
      <w:pPr>
        <w:pStyle w:val="12"/>
        <w:tabs>
          <w:tab w:val="left" w:pos="1386"/>
        </w:tabs>
        <w:spacing w:before="49" w:line="276" w:lineRule="auto"/>
        <w:ind w:left="1105" w:right="389" w:firstLine="0"/>
        <w:rPr>
          <w:rFonts w:ascii="Malgun Gothic Semilight" w:hAnsi="Malgun Gothic Semilight" w:eastAsia="Malgun Gothic Semilight" w:cs="Malgun Gothic Semilight"/>
          <w:b/>
          <w:bCs/>
          <w:w w:val="95"/>
          <w:sz w:val="28"/>
          <w:szCs w:val="28"/>
          <w:lang w:eastAsia="zh-CN"/>
        </w:rPr>
      </w:pPr>
      <w:r>
        <w:rPr>
          <w:rFonts w:hint="eastAsia" w:asciiTheme="minorEastAsia" w:hAnsiTheme="minorEastAsia" w:eastAsiaTheme="minorEastAsia"/>
          <w:b/>
          <w:bCs/>
          <w:color w:val="FF0000"/>
          <w:w w:val="95"/>
          <w:sz w:val="36"/>
          <w:szCs w:val="36"/>
          <w:lang w:val="en-US" w:eastAsia="zh-CN"/>
        </w:rPr>
        <w:t>26、</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完成剪发后，或者当正在为顾客剪发，这时地面已经堆积起了一堆头发时，需要清扫头发并倒入垃圾桶。除非清扫好头发，否则不能开展染发、吹风或任何其它美发服务。</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27、</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清理碎发时要使用专业的清理刷子，不能使用毛巾。</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28、</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在开展美发服务时，不能让电线缠绕住顾客。</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29、</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吹风机不能距离顾客头皮太近、或吹风操作过于暴力。</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30、</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所有电器使用完成后将线缠绕好放回工具车（加热电器需冷却再放回工具车）。</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31、</w:t>
      </w:r>
      <w:r>
        <w:rPr>
          <w:rFonts w:asciiTheme="minorEastAsia" w:hAnsiTheme="minorEastAsia" w:eastAsiaTheme="minorEastAsia"/>
          <w:b/>
          <w:bCs/>
          <w:color w:val="000000" w:themeColor="text1"/>
          <w:w w:val="95"/>
          <w:sz w:val="28"/>
          <w:szCs w:val="28"/>
          <w:lang w:eastAsia="zh-CN"/>
          <w14:textFill>
            <w14:solidFill>
              <w14:schemeClr w14:val="tx1"/>
            </w14:solidFill>
          </w14:textFill>
        </w:rPr>
        <w:t>拔出电器插头时需保持手部干燥</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（注意捏住插头而不是电线）。</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32、</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使用造型工具后，（如滚梳，排骨梳，剪发梳等）需要清理刷子上的头发，或冲洗梳子。</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33、</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若使用剃刀，刀片需要放置于锐器盒中。</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在用完剪刀和剃刀后，应时刻闭合住它们。不能将剪刀和剃刀留在顾客面前的架子上，且清理干净碎发或消毒处理，（包括电推剪以及雕刻剪等剪发工具）。</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35、</w:t>
      </w:r>
      <w:r>
        <w:rPr>
          <w:rFonts w:asciiTheme="minorEastAsia" w:hAnsiTheme="minorEastAsia" w:eastAsiaTheme="minorEastAsia"/>
          <w:b/>
          <w:bCs/>
          <w:color w:val="000000" w:themeColor="text1"/>
          <w:w w:val="95"/>
          <w:sz w:val="28"/>
          <w:szCs w:val="28"/>
          <w:lang w:eastAsia="zh-CN"/>
          <w14:textFill>
            <w14:solidFill>
              <w14:schemeClr w14:val="tx1"/>
            </w14:solidFill>
          </w14:textFill>
        </w:rPr>
        <w:t>用过的毛巾</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折叠好后，</w:t>
      </w:r>
      <w:r>
        <w:rPr>
          <w:rFonts w:asciiTheme="minorEastAsia" w:hAnsiTheme="minorEastAsia" w:eastAsiaTheme="minorEastAsia"/>
          <w:b/>
          <w:bCs/>
          <w:color w:val="000000" w:themeColor="text1"/>
          <w:w w:val="95"/>
          <w:sz w:val="28"/>
          <w:szCs w:val="28"/>
          <w:lang w:eastAsia="zh-CN"/>
          <w14:textFill>
            <w14:solidFill>
              <w14:schemeClr w14:val="tx1"/>
            </w14:solidFill>
          </w14:textFill>
        </w:rPr>
        <w:t>需放在</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指定</w:t>
      </w:r>
      <w:r>
        <w:rPr>
          <w:rFonts w:asciiTheme="minorEastAsia" w:hAnsiTheme="minorEastAsia" w:eastAsiaTheme="minorEastAsia"/>
          <w:b/>
          <w:bCs/>
          <w:color w:val="000000" w:themeColor="text1"/>
          <w:w w:val="95"/>
          <w:sz w:val="28"/>
          <w:szCs w:val="28"/>
          <w:lang w:eastAsia="zh-CN"/>
          <w14:textFill>
            <w14:solidFill>
              <w14:schemeClr w14:val="tx1"/>
            </w14:solidFill>
          </w14:textFill>
        </w:rPr>
        <w:t>的区域</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36、</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废弃物需</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及时</w:t>
      </w:r>
      <w:r>
        <w:rPr>
          <w:rFonts w:asciiTheme="minorEastAsia" w:hAnsiTheme="minorEastAsia" w:eastAsiaTheme="minorEastAsia"/>
          <w:b/>
          <w:bCs/>
          <w:color w:val="000000" w:themeColor="text1"/>
          <w:w w:val="95"/>
          <w:sz w:val="28"/>
          <w:szCs w:val="28"/>
          <w:lang w:eastAsia="zh-CN"/>
          <w14:textFill>
            <w14:solidFill>
              <w14:schemeClr w14:val="tx1"/>
            </w14:solidFill>
          </w14:textFill>
        </w:rPr>
        <w:t>处</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理</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不得堆放在工具车上或其他区域。</w:t>
      </w:r>
    </w:p>
    <w:p>
      <w:pPr>
        <w:pStyle w:val="12"/>
        <w:tabs>
          <w:tab w:val="left" w:pos="1386"/>
        </w:tabs>
        <w:spacing w:before="49" w:line="276" w:lineRule="auto"/>
        <w:ind w:left="1105" w:right="389" w:firstLine="0"/>
        <w:rPr>
          <w:rFonts w:ascii="Malgun Gothic Semilight" w:hAnsi="Malgun Gothic Semilight" w:eastAsia="Malgun Gothic Semilight" w:cs="Malgun Gothic Semilight"/>
          <w:b/>
          <w:bCs/>
          <w:w w:val="95"/>
          <w:sz w:val="28"/>
          <w:szCs w:val="28"/>
          <w:lang w:eastAsia="zh-CN"/>
        </w:rPr>
      </w:pPr>
      <w:r>
        <w:rPr>
          <w:rFonts w:hint="eastAsia" w:asciiTheme="minorEastAsia" w:hAnsiTheme="minorEastAsia" w:eastAsiaTheme="minorEastAsia"/>
          <w:b/>
          <w:bCs/>
          <w:color w:val="FF0000"/>
          <w:w w:val="95"/>
          <w:sz w:val="36"/>
          <w:szCs w:val="36"/>
          <w:lang w:val="en-US" w:eastAsia="zh-CN"/>
        </w:rPr>
        <w:t>37、</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公共产品使用时，需在公共区域进行调配或使用，不可带回个人工作区域。</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38、</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所有垃圾进行分类处理。（垃圾桶分类.锡纸.属于金属类.棉条.烫发纸.属于纸装类.手套.烫发药水瓶.属于塑胶类.这三大类垃圾桶摆放在公用区.必须严格按照分类进行垃圾投放）。</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39、</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在使用化学产品等操作时，必须使用披肩、皮肤隔离霜，如染发之前，需在发际线周围的客户皮肤上使用护肤脂（凡士林、隔离霜等）。涂抹防护用品时必须用专业工具，如一次性棉棒，以保护顾客安全。</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40、</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当选手接触到</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化学产品</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时，必须佩带个人防护用品。（</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如围裙、手套、口罩、护目镜等</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）如选手未佩带个人防护用品开始工作，</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便</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被视为一次违规。</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41、</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造型师的防护衣物及个人衣物上不应有任何染色产品</w:t>
      </w:r>
      <w:r>
        <w:rPr>
          <w:rFonts w:hint="eastAsia" w:ascii="等线" w:hAnsi="等线" w:eastAsia="等线" w:cs="等线"/>
          <w:b/>
          <w:bCs/>
          <w:color w:val="000000"/>
          <w:sz w:val="36"/>
          <w:szCs w:val="36"/>
          <w:lang w:val="en-US" w:eastAsia="zh-CN" w:bidi="ar"/>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42、</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所有产品使用完成时，必须保持产品外观干净整洁（如双氧乳瓶、染膏、漂粉、发泥、发胶等）。</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43、</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使用锡纸时，需规范，并折放整齐。</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指定染膏在调配时应举手示意裁判，进行报备。且指定染膏不得与其他染膏进行调配。</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45、</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接触化学产品时，只允许使用塑料夹子以及塑料尖尾梳。</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46、</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必须对所有染发产品使用电子秤进行称重/测量。</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47、</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再次调配化学产品时，必须保持手套干净，不能用污染过的手套去调配化学产品。</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48、</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不能过度使用产品，以至于造成顾客坐在充满了过度使用的产品喷雾的范围中，感到不舒服。</w:t>
      </w:r>
    </w:p>
    <w:p>
      <w:pPr>
        <w:pStyle w:val="12"/>
        <w:tabs>
          <w:tab w:val="left" w:pos="1386"/>
        </w:tabs>
        <w:spacing w:before="49" w:line="276" w:lineRule="auto"/>
        <w:ind w:left="1105" w:right="389" w:firstLine="0"/>
        <w:rPr>
          <w:b/>
          <w:bCs/>
          <w:lang w:eastAsia="zh-CN"/>
        </w:rPr>
      </w:pPr>
      <w:r>
        <w:rPr>
          <w:rFonts w:hint="eastAsia" w:asciiTheme="minorEastAsia" w:hAnsiTheme="minorEastAsia" w:eastAsiaTheme="minorEastAsia"/>
          <w:b/>
          <w:bCs/>
          <w:color w:val="FF0000"/>
          <w:w w:val="95"/>
          <w:sz w:val="36"/>
          <w:szCs w:val="36"/>
          <w:lang w:val="en-US" w:eastAsia="zh-CN"/>
        </w:rPr>
        <w:t>49、</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为了防止化学产品过度地在客户头发上产生反应，所有化学产品都需根据生产商说明，对操作完成后进行计时，并举手示意裁判。</w:t>
      </w:r>
    </w:p>
    <w:p>
      <w:pPr>
        <w:pStyle w:val="12"/>
        <w:tabs>
          <w:tab w:val="left" w:pos="1386"/>
        </w:tabs>
        <w:spacing w:before="49" w:line="276" w:lineRule="auto"/>
        <w:ind w:left="1105" w:right="389" w:firstLine="0"/>
        <w:rPr>
          <w:b/>
          <w:bCs/>
          <w:lang w:eastAsia="zh-CN"/>
        </w:rPr>
      </w:pPr>
      <w:r>
        <w:rPr>
          <w:rFonts w:hint="eastAsia" w:asciiTheme="minorEastAsia" w:hAnsiTheme="minorEastAsia" w:eastAsiaTheme="minorEastAsia"/>
          <w:b/>
          <w:bCs/>
          <w:color w:val="FF0000"/>
          <w:w w:val="95"/>
          <w:sz w:val="36"/>
          <w:szCs w:val="36"/>
          <w:lang w:val="en-US" w:eastAsia="zh-CN"/>
        </w:rPr>
        <w:t>50、</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染色过程中如染膏滴落在顾客皮肤、披肩以及地板时，应当立刻清理染色污点</w:t>
      </w:r>
      <w:r>
        <w:rPr>
          <w:rFonts w:ascii="等线" w:hAnsi="等线" w:eastAsia="等线" w:cs="等线"/>
          <w:b/>
          <w:bCs/>
          <w:color w:val="000000"/>
          <w:sz w:val="36"/>
          <w:szCs w:val="36"/>
          <w:lang w:val="en-US" w:eastAsia="zh-CN" w:bidi="ar"/>
        </w:rPr>
        <w:t>。</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51、</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在染色过程中，不可染膏堆积过量。</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52、</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染发产品涂放完成后头发不可堆积在一起，需挑开保证空气流通。</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53、</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所有选手只能调配完成任务所必须数量的产品（染膏），以避免浪费。所有的容器（碗）在清洗前需举手报备并向专家出示，如果容器中剩余物数量被认为过多，将进行称重；如果超过10克，被认为是一次违规。</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过量产品要刮入垃圾桶而不是倒入冲水槽中。</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55、</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染发完成后在湿发状态下，选手需举手示意裁判进行检查（污染、漏染）。</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56、</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烫发药水不可滴落在顾客面部或皮肤上，如有需及时清理。</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57、</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在使用烫发水之前，需给顾客做好防护（如烫发棉条、肩托等），为了阻止烫发水往下滴。</w:t>
      </w:r>
    </w:p>
    <w:p>
      <w:pPr>
        <w:pStyle w:val="12"/>
        <w:tabs>
          <w:tab w:val="left" w:pos="1386"/>
        </w:tabs>
        <w:spacing w:before="49" w:line="276" w:lineRule="auto"/>
        <w:ind w:left="1105" w:right="389" w:firstLine="0"/>
        <w:rPr>
          <w:rFonts w:asciiTheme="minorEastAsia" w:hAnsiTheme="minorEastAsia" w:eastAsiaTheme="minorEastAsia"/>
          <w:b/>
          <w:bCs/>
          <w:sz w:val="32"/>
          <w:lang w:eastAsia="zh-CN"/>
        </w:rPr>
      </w:pPr>
      <w:r>
        <w:rPr>
          <w:rFonts w:hint="eastAsia" w:asciiTheme="minorEastAsia" w:hAnsiTheme="minorEastAsia" w:eastAsiaTheme="minorEastAsia"/>
          <w:b/>
          <w:bCs/>
          <w:color w:val="FF0000"/>
          <w:w w:val="95"/>
          <w:sz w:val="36"/>
          <w:szCs w:val="36"/>
          <w:lang w:val="en-US" w:eastAsia="zh-CN"/>
        </w:rPr>
        <w:t>58、</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防护性烫发棉一旦浸透了烫发水或中和液，选手必须将其移除并换上新的烫发棉，用来防止液体滴到客户面部或眼部。</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59、</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烫发完成后在湿发状态下，选手需举手示意裁判进行检查（发稍是否有变形或折痕，发根是否有橡皮筋痕迹或压痕）。</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60、</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模块开始之前以及结束后，所有工具应该是干净的、手推车 、工位整理有序。</w:t>
      </w:r>
    </w:p>
    <w:p>
      <w:pPr>
        <w:pStyle w:val="12"/>
        <w:tabs>
          <w:tab w:val="left" w:pos="1386"/>
        </w:tabs>
        <w:spacing w:before="49" w:line="276" w:lineRule="auto"/>
        <w:ind w:left="1105" w:right="389" w:firstLine="0"/>
        <w:rPr>
          <w:rFonts w:ascii="Malgun Gothic Semilight" w:hAnsi="Malgun Gothic Semilight" w:eastAsia="Malgun Gothic Semilight" w:cs="Malgun Gothic Semilight"/>
          <w:b/>
          <w:bCs/>
          <w:w w:val="95"/>
          <w:sz w:val="28"/>
          <w:szCs w:val="28"/>
          <w:lang w:eastAsia="zh-CN"/>
        </w:rPr>
      </w:pPr>
      <w:r>
        <w:rPr>
          <w:rFonts w:hint="eastAsia" w:asciiTheme="minorEastAsia" w:hAnsiTheme="minorEastAsia" w:eastAsiaTheme="minorEastAsia"/>
          <w:b/>
          <w:bCs/>
          <w:color w:val="FF0000"/>
          <w:w w:val="95"/>
          <w:sz w:val="36"/>
          <w:szCs w:val="36"/>
          <w:lang w:val="en-US" w:eastAsia="zh-CN"/>
        </w:rPr>
        <w:t>61、</w:t>
      </w:r>
      <w:r>
        <w:rPr>
          <w:rFonts w:asciiTheme="minorEastAsia" w:hAnsiTheme="minorEastAsia" w:eastAsiaTheme="minorEastAsia"/>
          <w:b/>
          <w:bCs/>
          <w:color w:val="000000" w:themeColor="text1"/>
          <w:w w:val="95"/>
          <w:sz w:val="28"/>
          <w:szCs w:val="28"/>
          <w:lang w:eastAsia="zh-CN"/>
          <w14:textFill>
            <w14:solidFill>
              <w14:schemeClr w14:val="tx1"/>
            </w14:solidFill>
          </w14:textFill>
        </w:rPr>
        <w:t>离开竞赛区域前</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r>
        <w:rPr>
          <w:rFonts w:asciiTheme="minorEastAsia" w:hAnsiTheme="minorEastAsia" w:eastAsiaTheme="minorEastAsia"/>
          <w:b/>
          <w:bCs/>
          <w:color w:val="000000" w:themeColor="text1"/>
          <w:w w:val="95"/>
          <w:sz w:val="28"/>
          <w:szCs w:val="28"/>
          <w:lang w:eastAsia="zh-CN"/>
          <w14:textFill>
            <w14:solidFill>
              <w14:schemeClr w14:val="tx1"/>
            </w14:solidFill>
          </w14:textFill>
        </w:rPr>
        <w:t>清扫工作区</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、确保</w:t>
      </w:r>
      <w:r>
        <w:rPr>
          <w:rFonts w:asciiTheme="minorEastAsia" w:hAnsiTheme="minorEastAsia" w:eastAsiaTheme="minorEastAsia"/>
          <w:b/>
          <w:bCs/>
          <w:color w:val="000000" w:themeColor="text1"/>
          <w:w w:val="95"/>
          <w:sz w:val="28"/>
          <w:szCs w:val="28"/>
          <w:lang w:eastAsia="zh-CN"/>
          <w14:textFill>
            <w14:solidFill>
              <w14:schemeClr w14:val="tx1"/>
            </w14:solidFill>
          </w14:textFill>
        </w:rPr>
        <w:t>场地清洁且符合专业</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要求、擦净镜子</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val="en-US"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62、</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竞赛时间完成后，选手不能</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再</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触碰</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参赛作品。</w:t>
      </w:r>
    </w:p>
    <w:p>
      <w:pPr>
        <w:pStyle w:val="12"/>
        <w:tabs>
          <w:tab w:val="left" w:pos="1386"/>
        </w:tabs>
        <w:spacing w:before="49" w:line="276" w:lineRule="auto"/>
        <w:ind w:left="1105" w:right="389" w:firstLine="0"/>
        <w:rPr>
          <w:rFonts w:asciiTheme="minorEastAsia" w:hAnsiTheme="minorEastAsia" w:eastAsiaTheme="minorEastAsia"/>
          <w:b/>
          <w:bCs/>
          <w:color w:val="000000" w:themeColor="text1"/>
          <w:w w:val="95"/>
          <w:sz w:val="28"/>
          <w:szCs w:val="28"/>
          <w:lang w:eastAsia="zh-CN"/>
          <w14:textFill>
            <w14:solidFill>
              <w14:schemeClr w14:val="tx1"/>
            </w14:solidFill>
          </w14:textFill>
        </w:rPr>
      </w:pPr>
      <w:r>
        <w:rPr>
          <w:rFonts w:hint="eastAsia" w:asciiTheme="minorEastAsia" w:hAnsiTheme="minorEastAsia" w:eastAsiaTheme="minorEastAsia"/>
          <w:b/>
          <w:bCs/>
          <w:color w:val="FF0000"/>
          <w:w w:val="95"/>
          <w:sz w:val="36"/>
          <w:szCs w:val="36"/>
          <w:lang w:val="en-US" w:eastAsia="zh-CN"/>
        </w:rPr>
        <w:t>63、</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选手、专家、</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领队、指导老师</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不得将个人笔记本电脑、平板电脑或手机带入竞赛场地。仅在竞赛结束的时候，选手、专家、</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领队、指导老师</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方可在竞赛场地中使用个人摄影和摄像设备。</w:t>
      </w:r>
    </w:p>
    <w:p>
      <w:pPr>
        <w:pStyle w:val="12"/>
        <w:tabs>
          <w:tab w:val="left" w:pos="1386"/>
        </w:tabs>
        <w:spacing w:before="49" w:line="276" w:lineRule="auto"/>
        <w:ind w:left="1105" w:right="389" w:firstLine="0"/>
        <w:rPr>
          <w:rFonts w:ascii="华文新魏" w:eastAsia="华文新魏"/>
          <w:lang w:eastAsia="zh-CN"/>
        </w:rPr>
      </w:pPr>
      <w:r>
        <w:rPr>
          <w:rFonts w:hint="eastAsia" w:asciiTheme="minorEastAsia" w:hAnsiTheme="minorEastAsia" w:eastAsiaTheme="minorEastAsia"/>
          <w:b/>
          <w:bCs/>
          <w:color w:val="FF0000"/>
          <w:w w:val="95"/>
          <w:sz w:val="36"/>
          <w:szCs w:val="36"/>
          <w:lang w:val="en-US" w:eastAsia="zh-CN"/>
        </w:rPr>
        <w:t>64、</w:t>
      </w:r>
      <w:r>
        <w:rPr>
          <w:rFonts w:hint="eastAsia" w:asciiTheme="minorEastAsia" w:hAnsiTheme="minorEastAsia" w:eastAsiaTheme="minorEastAsia"/>
          <w:b/>
          <w:bCs/>
          <w:color w:val="000000" w:themeColor="text1"/>
          <w:w w:val="95"/>
          <w:sz w:val="28"/>
          <w:szCs w:val="28"/>
          <w:lang w:val="en-US" w:eastAsia="zh-CN"/>
          <w14:textFill>
            <w14:solidFill>
              <w14:schemeClr w14:val="tx1"/>
            </w14:solidFill>
          </w14:textFill>
        </w:rPr>
        <w:t>发生违规时，将按照测量打分要求扣相应测量分数，权重取决于该模块的分值。每个项目都有一组测量打分裁判，任何违规行为的判罚必须有至少两位裁判见证并同意</w:t>
      </w:r>
      <w:r>
        <w:rPr>
          <w:rFonts w:hint="eastAsia" w:asciiTheme="minorEastAsia" w:hAnsiTheme="minorEastAsia" w:eastAsiaTheme="minorEastAsia"/>
          <w:b/>
          <w:bCs/>
          <w:color w:val="000000" w:themeColor="text1"/>
          <w:w w:val="95"/>
          <w:sz w:val="28"/>
          <w:szCs w:val="28"/>
          <w:lang w:eastAsia="zh-CN"/>
          <w14:textFill>
            <w14:solidFill>
              <w14:schemeClr w14:val="tx1"/>
            </w14:solidFill>
          </w14:textFill>
        </w:rPr>
        <w:t>。</w:t>
      </w:r>
    </w:p>
    <w:sectPr>
      <w:headerReference r:id="rId5" w:type="default"/>
      <w:footerReference r:id="rId6" w:type="default"/>
      <w:pgSz w:w="11906" w:h="16838"/>
      <w:pgMar w:top="1985" w:right="1134" w:bottom="1418" w:left="1134" w:header="567" w:footer="284"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Frutiger LT Com 45 Light">
    <w:altName w:val="Courier New"/>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Segoe UI">
    <w:altName w:val="NumberOnly"/>
    <w:panose1 w:val="020B0502040204020203"/>
    <w:charset w:val="00"/>
    <w:family w:val="swiss"/>
    <w:pitch w:val="default"/>
    <w:sig w:usb0="00000000" w:usb1="00000000" w:usb2="00000009" w:usb3="00000000" w:csb0="000001FF" w:csb1="00000000"/>
  </w:font>
  <w:font w:name="Courier New">
    <w:panose1 w:val="02070309020205020404"/>
    <w:charset w:val="00"/>
    <w:family w:val="modern"/>
    <w:pitch w:val="default"/>
    <w:sig w:usb0="00007A87" w:usb1="80000000" w:usb2="00000008" w:usb3="00000000" w:csb0="400001FF" w:csb1="FFFF0000"/>
  </w:font>
  <w:font w:name="微软雅黑">
    <w:panose1 w:val="020B0503020204020204"/>
    <w:charset w:val="86"/>
    <w:family w:val="swiss"/>
    <w:pitch w:val="default"/>
    <w:sig w:usb0="80000287" w:usb1="28CF3C50" w:usb2="00000016" w:usb3="00000000" w:csb0="0004001F" w:csb1="00000000"/>
  </w:font>
  <w:font w:name="Malgun Gothic Semilight">
    <w:altName w:val="宋体"/>
    <w:panose1 w:val="020B0502040204020203"/>
    <w:charset w:val="86"/>
    <w:family w:val="swiss"/>
    <w:pitch w:val="default"/>
    <w:sig w:usb0="00000000" w:usb1="00000000" w:usb2="00000012" w:usb3="00000000" w:csb0="003E01BD" w:csb1="00000000"/>
  </w:font>
  <w:font w:name="等线">
    <w:altName w:val="微软雅黑"/>
    <w:panose1 w:val="02010600030101010101"/>
    <w:charset w:val="86"/>
    <w:family w:val="auto"/>
    <w:pitch w:val="default"/>
    <w:sig w:usb0="00000000" w:usb1="00000000" w:usb2="00000016" w:usb3="00000000" w:csb0="0004000F" w:csb1="00000000"/>
  </w:font>
  <w:font w:name="华文新魏">
    <w:altName w:val="宋体"/>
    <w:panose1 w:val="02010800040101010101"/>
    <w:charset w:val="86"/>
    <w:family w:val="auto"/>
    <w:pitch w:val="default"/>
    <w:sig w:usb0="00000000" w:usb1="00000000" w:usb2="00000010" w:usb3="00000000" w:csb0="00040000" w:csb1="0000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6192" behindDoc="0" locked="0" layoutInCell="1" allowOverlap="1">
              <wp:simplePos x="0" y="0"/>
              <wp:positionH relativeFrom="margin">
                <wp:align>right</wp:align>
              </wp:positionH>
              <wp:positionV relativeFrom="paragraph">
                <wp:posOffset>0</wp:posOffset>
              </wp:positionV>
              <wp:extent cx="1828800" cy="1828800"/>
              <wp:effectExtent l="0" t="0" r="0" b="0"/>
              <wp:wrapNone/>
              <wp:docPr id="48"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9"/>
                            <w:rPr>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21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3" o:spid="_x0000_s1026" o:spt="202" type="#_x0000_t202" style="position:absolute;left:0pt;margin-top:0pt;height:144pt;width:144pt;mso-position-horizontal:right;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0lY7tAAAAAFAQAADwAAAAAAAAAB&#10;ACAAAAAiAAAAZHJzL2Rvd25yZXYueG1sUEsBAhQAFAAAAAgAh07iQLgsGs0YAgAAFwQAAA4AAAAA&#10;AAAAAQAgAAAAHwEAAGRycy9lMm9Eb2MueG1sUEsFBgAAAAAGAAYAWQEAAKkFAAAAAA==&#10;">
              <v:fill on="f" focussize="0,0"/>
              <v:stroke on="f" weight="0.5pt"/>
              <v:imagedata o:title=""/>
              <o:lock v:ext="edit" aspectratio="f"/>
              <v:textbox inset="0mm,0mm,0mm,0mm" style="mso-fit-shape-to-text:t;">
                <w:txbxContent>
                  <w:p>
                    <w:pPr>
                      <w:pStyle w:val="19"/>
                      <w:rPr>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21</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cs="Times New Roman"/>
      </w:rPr>
    </w:pPr>
    <w:r>
      <w:drawing>
        <wp:anchor distT="0" distB="0" distL="114300" distR="114300" simplePos="0" relativeHeight="251662336" behindDoc="0" locked="0" layoutInCell="1" allowOverlap="1">
          <wp:simplePos x="0" y="0"/>
          <wp:positionH relativeFrom="column">
            <wp:posOffset>5710555</wp:posOffset>
          </wp:positionH>
          <wp:positionV relativeFrom="paragraph">
            <wp:posOffset>-170180</wp:posOffset>
          </wp:positionV>
          <wp:extent cx="914400" cy="624840"/>
          <wp:effectExtent l="0" t="0" r="0" b="10160"/>
          <wp:wrapNone/>
          <wp:docPr id="4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31"/>
                  <pic:cNvPicPr>
                    <a:picLocks noChangeAspect="1"/>
                  </pic:cNvPicPr>
                </pic:nvPicPr>
                <pic:blipFill>
                  <a:blip r:embed="rId1"/>
                  <a:stretch>
                    <a:fillRect/>
                  </a:stretch>
                </pic:blipFill>
                <pic:spPr>
                  <a:xfrm>
                    <a:off x="0" y="0"/>
                    <a:ext cx="914400" cy="624840"/>
                  </a:xfrm>
                  <a:prstGeom prst="rect">
                    <a:avLst/>
                  </a:prstGeom>
                  <a:noFill/>
                  <a:ln w="9525">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cs="Times New Roman"/>
      </w:rPr>
    </w:pPr>
    <w:r>
      <w:drawing>
        <wp:anchor distT="0" distB="0" distL="114300" distR="114300" simplePos="0" relativeHeight="251663360" behindDoc="1" locked="0" layoutInCell="1" allowOverlap="1">
          <wp:simplePos x="0" y="0"/>
          <wp:positionH relativeFrom="page">
            <wp:posOffset>10795</wp:posOffset>
          </wp:positionH>
          <wp:positionV relativeFrom="page">
            <wp:posOffset>10795</wp:posOffset>
          </wp:positionV>
          <wp:extent cx="7614285" cy="10746105"/>
          <wp:effectExtent l="0" t="0" r="5715" b="23495"/>
          <wp:wrapNone/>
          <wp:docPr id="49"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35"/>
                  <pic:cNvPicPr>
                    <a:picLocks noChangeAspect="1"/>
                  </pic:cNvPicPr>
                </pic:nvPicPr>
                <pic:blipFill>
                  <a:blip r:embed="rId1"/>
                  <a:stretch>
                    <a:fillRect/>
                  </a:stretch>
                </pic:blipFill>
                <pic:spPr>
                  <a:xfrm>
                    <a:off x="0" y="0"/>
                    <a:ext cx="7614285" cy="10746105"/>
                  </a:xfrm>
                  <a:prstGeom prst="rect">
                    <a:avLst/>
                  </a:prstGeom>
                  <a:noFill/>
                  <a:ln w="9525">
                    <a:noFill/>
                  </a:ln>
                </pic:spPr>
              </pic:pic>
            </a:graphicData>
          </a:graphic>
        </wp:anchor>
      </w:drawing>
    </w:r>
    <w:r>
      <w:drawing>
        <wp:anchor distT="0" distB="0" distL="114300" distR="114300" simplePos="0" relativeHeight="251664384" behindDoc="1" locked="0" layoutInCell="1" allowOverlap="1">
          <wp:simplePos x="0" y="0"/>
          <wp:positionH relativeFrom="page">
            <wp:posOffset>6362065</wp:posOffset>
          </wp:positionH>
          <wp:positionV relativeFrom="page">
            <wp:posOffset>212725</wp:posOffset>
          </wp:positionV>
          <wp:extent cx="1080135" cy="795655"/>
          <wp:effectExtent l="0" t="0" r="0" b="0"/>
          <wp:wrapNone/>
          <wp:docPr id="50"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36"/>
                  <pic:cNvPicPr>
                    <a:picLocks noChangeAspect="1"/>
                  </pic:cNvPicPr>
                </pic:nvPicPr>
                <pic:blipFill>
                  <a:blip r:embed="rId2"/>
                  <a:stretch>
                    <a:fillRect/>
                  </a:stretch>
                </pic:blipFill>
                <pic:spPr>
                  <a:xfrm>
                    <a:off x="0" y="0"/>
                    <a:ext cx="1080135" cy="795655"/>
                  </a:xfrm>
                  <a:prstGeom prst="rect">
                    <a:avLst/>
                  </a:prstGeom>
                  <a:noFill/>
                  <a:ln w="9525">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pPr>
    <w:r>
      <w:drawing>
        <wp:anchor distT="0" distB="0" distL="114300" distR="114300" simplePos="0" relativeHeight="251659264" behindDoc="1" locked="0" layoutInCell="1" allowOverlap="1">
          <wp:simplePos x="0" y="0"/>
          <wp:positionH relativeFrom="page">
            <wp:posOffset>5897245</wp:posOffset>
          </wp:positionH>
          <wp:positionV relativeFrom="page">
            <wp:posOffset>248285</wp:posOffset>
          </wp:positionV>
          <wp:extent cx="1079500" cy="795020"/>
          <wp:effectExtent l="0" t="0" r="0" b="0"/>
          <wp:wrapNone/>
          <wp:docPr id="5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6"/>
                  <pic:cNvPicPr>
                    <a:picLocks noChangeAspect="1"/>
                  </pic:cNvPicPr>
                </pic:nvPicPr>
                <pic:blipFill>
                  <a:blip r:embed="rId1"/>
                  <a:stretch>
                    <a:fillRect/>
                  </a:stretch>
                </pic:blipFill>
                <pic:spPr>
                  <a:xfrm>
                    <a:off x="0" y="0"/>
                    <a:ext cx="1079500" cy="795020"/>
                  </a:xfrm>
                  <a:prstGeom prst="rect">
                    <a:avLst/>
                  </a:prstGeom>
                  <a:noFill/>
                  <a:ln w="9525">
                    <a:noFill/>
                  </a:ln>
                </pic:spPr>
              </pic:pic>
            </a:graphicData>
          </a:graphic>
        </wp:anchor>
      </w:drawing>
    </w:r>
    <w:r>
      <w:drawing>
        <wp:anchor distT="0" distB="0" distL="114300" distR="114300" simplePos="0" relativeHeight="251660288" behindDoc="1" locked="0" layoutInCell="1" allowOverlap="1">
          <wp:simplePos x="0" y="0"/>
          <wp:positionH relativeFrom="page">
            <wp:posOffset>720090</wp:posOffset>
          </wp:positionH>
          <wp:positionV relativeFrom="page">
            <wp:posOffset>360045</wp:posOffset>
          </wp:positionV>
          <wp:extent cx="550545" cy="561340"/>
          <wp:effectExtent l="0" t="0" r="8255" b="0"/>
          <wp:wrapNone/>
          <wp:docPr id="5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7"/>
                  <pic:cNvPicPr>
                    <a:picLocks noChangeAspect="1"/>
                  </pic:cNvPicPr>
                </pic:nvPicPr>
                <pic:blipFill>
                  <a:blip r:embed="rId2"/>
                  <a:stretch>
                    <a:fillRect/>
                  </a:stretch>
                </pic:blipFill>
                <pic:spPr>
                  <a:xfrm>
                    <a:off x="0" y="0"/>
                    <a:ext cx="550545" cy="56134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FFFFF82"/>
    <w:lvl w:ilvl="0" w:tentative="0">
      <w:start w:val="1"/>
      <w:numFmt w:val="bullet"/>
      <w:pStyle w:val="23"/>
      <w:lvlText w:val=""/>
      <w:lvlJc w:val="left"/>
      <w:pPr>
        <w:tabs>
          <w:tab w:val="left" w:pos="1200"/>
        </w:tabs>
        <w:ind w:left="1200" w:hanging="360"/>
      </w:pPr>
      <w:rPr>
        <w:rFonts w:hint="default" w:ascii="Wingdings" w:hAnsi="Wingdings"/>
      </w:rPr>
    </w:lvl>
  </w:abstractNum>
  <w:abstractNum w:abstractNumId="1">
    <w:nsid w:val="FFFFFF89"/>
    <w:multiLevelType w:val="singleLevel"/>
    <w:tmpl w:val="FFFFFF89"/>
    <w:lvl w:ilvl="0" w:tentative="0">
      <w:start w:val="1"/>
      <w:numFmt w:val="bullet"/>
      <w:pStyle w:val="17"/>
      <w:lvlText w:val=""/>
      <w:lvlJc w:val="left"/>
      <w:pPr>
        <w:tabs>
          <w:tab w:val="left" w:pos="360"/>
        </w:tabs>
        <w:ind w:left="360" w:hanging="360"/>
      </w:pPr>
      <w:rPr>
        <w:rFonts w:hint="default" w:ascii="Wingdings" w:hAnsi="Wingdings"/>
      </w:rPr>
    </w:lvl>
  </w:abstractNum>
  <w:abstractNum w:abstractNumId="2">
    <w:nsid w:val="08821F01"/>
    <w:multiLevelType w:val="multilevel"/>
    <w:tmpl w:val="08821F01"/>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3">
    <w:nsid w:val="13F72D42"/>
    <w:multiLevelType w:val="multilevel"/>
    <w:tmpl w:val="13F72D42"/>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4">
    <w:nsid w:val="1AFF6E9C"/>
    <w:multiLevelType w:val="multilevel"/>
    <w:tmpl w:val="1AFF6E9C"/>
    <w:lvl w:ilvl="0" w:tentative="0">
      <w:start w:val="1"/>
      <w:numFmt w:val="decimal"/>
      <w:pStyle w:val="9"/>
      <w:lvlText w:val="%1."/>
      <w:lvlJc w:val="left"/>
      <w:pPr>
        <w:ind w:left="284" w:hanging="284"/>
      </w:pPr>
      <w:rPr>
        <w:rFonts w:hint="default" w:cs="Times New Roman"/>
      </w:rPr>
    </w:lvl>
    <w:lvl w:ilvl="1" w:tentative="0">
      <w:start w:val="1"/>
      <w:numFmt w:val="lowerLetter"/>
      <w:pStyle w:val="7"/>
      <w:lvlText w:val="(%2)"/>
      <w:lvlJc w:val="left"/>
      <w:pPr>
        <w:ind w:left="568" w:hanging="284"/>
      </w:pPr>
      <w:rPr>
        <w:rFonts w:hint="default" w:cs="Times New Roman"/>
      </w:rPr>
    </w:lvl>
    <w:lvl w:ilvl="2" w:tentative="0">
      <w:start w:val="1"/>
      <w:numFmt w:val="lowerRoman"/>
      <w:pStyle w:val="13"/>
      <w:lvlText w:val="(%3)"/>
      <w:lvlJc w:val="left"/>
      <w:pPr>
        <w:ind w:left="852" w:hanging="284"/>
      </w:pPr>
      <w:rPr>
        <w:rFonts w:hint="default" w:cs="Times New Roman"/>
      </w:rPr>
    </w:lvl>
    <w:lvl w:ilvl="3" w:tentative="0">
      <w:start w:val="1"/>
      <w:numFmt w:val="none"/>
      <w:lvlText w:val=""/>
      <w:lvlJc w:val="left"/>
      <w:pPr>
        <w:ind w:left="1136" w:hanging="284"/>
      </w:pPr>
      <w:rPr>
        <w:rFonts w:hint="default" w:cs="Times New Roman"/>
      </w:rPr>
    </w:lvl>
    <w:lvl w:ilvl="4" w:tentative="0">
      <w:start w:val="1"/>
      <w:numFmt w:val="none"/>
      <w:lvlText w:val=""/>
      <w:lvlJc w:val="left"/>
      <w:pPr>
        <w:ind w:left="1420" w:hanging="284"/>
      </w:pPr>
      <w:rPr>
        <w:rFonts w:hint="default" w:cs="Times New Roman"/>
      </w:rPr>
    </w:lvl>
    <w:lvl w:ilvl="5" w:tentative="0">
      <w:start w:val="1"/>
      <w:numFmt w:val="none"/>
      <w:lvlText w:val=""/>
      <w:lvlJc w:val="left"/>
      <w:pPr>
        <w:ind w:left="1704" w:hanging="284"/>
      </w:pPr>
      <w:rPr>
        <w:rFonts w:hint="default" w:cs="Times New Roman"/>
      </w:rPr>
    </w:lvl>
    <w:lvl w:ilvl="6" w:tentative="0">
      <w:start w:val="1"/>
      <w:numFmt w:val="none"/>
      <w:lvlText w:val=""/>
      <w:lvlJc w:val="left"/>
      <w:pPr>
        <w:ind w:left="1988" w:hanging="284"/>
      </w:pPr>
      <w:rPr>
        <w:rFonts w:hint="default" w:cs="Times New Roman"/>
      </w:rPr>
    </w:lvl>
    <w:lvl w:ilvl="7" w:tentative="0">
      <w:start w:val="1"/>
      <w:numFmt w:val="none"/>
      <w:lvlText w:val=""/>
      <w:lvlJc w:val="left"/>
      <w:pPr>
        <w:ind w:left="2272" w:hanging="284"/>
      </w:pPr>
      <w:rPr>
        <w:rFonts w:hint="default" w:cs="Times New Roman"/>
      </w:rPr>
    </w:lvl>
    <w:lvl w:ilvl="8" w:tentative="0">
      <w:start w:val="1"/>
      <w:numFmt w:val="none"/>
      <w:lvlText w:val=""/>
      <w:lvlJc w:val="left"/>
      <w:pPr>
        <w:ind w:left="2556" w:hanging="284"/>
      </w:pPr>
      <w:rPr>
        <w:rFonts w:hint="default" w:cs="Times New Roman"/>
      </w:rPr>
    </w:lvl>
  </w:abstractNum>
  <w:abstractNum w:abstractNumId="5">
    <w:nsid w:val="1CDB3FA9"/>
    <w:multiLevelType w:val="multilevel"/>
    <w:tmpl w:val="1CDB3FA9"/>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6">
    <w:nsid w:val="1FC177F1"/>
    <w:multiLevelType w:val="multilevel"/>
    <w:tmpl w:val="1FC177F1"/>
    <w:lvl w:ilvl="0" w:tentative="0">
      <w:start w:val="1"/>
      <w:numFmt w:val="none"/>
      <w:pStyle w:val="21"/>
      <w:suff w:val="nothing"/>
      <w:lvlText w:val="%1"/>
      <w:lvlJc w:val="left"/>
      <w:rPr>
        <w:rFonts w:hint="default" w:cs="Times New Roman"/>
      </w:rPr>
    </w:lvl>
    <w:lvl w:ilvl="1" w:tentative="0">
      <w:start w:val="1"/>
      <w:numFmt w:val="none"/>
      <w:pStyle w:val="25"/>
      <w:suff w:val="nothing"/>
      <w:lvlText w:val=""/>
      <w:lvlJc w:val="left"/>
      <w:rPr>
        <w:rFonts w:hint="default" w:cs="Times New Roman"/>
      </w:rPr>
    </w:lvl>
    <w:lvl w:ilvl="2" w:tentative="0">
      <w:start w:val="1"/>
      <w:numFmt w:val="none"/>
      <w:pStyle w:val="15"/>
      <w:suff w:val="nothing"/>
      <w:lvlText w:val="%3"/>
      <w:lvlJc w:val="left"/>
      <w:rPr>
        <w:rFonts w:hint="default" w:cs="Times New Roman"/>
      </w:rPr>
    </w:lvl>
    <w:lvl w:ilvl="3" w:tentative="0">
      <w:start w:val="1"/>
      <w:numFmt w:val="none"/>
      <w:suff w:val="nothing"/>
      <w:lvlText w:val=""/>
      <w:lvlJc w:val="left"/>
      <w:rPr>
        <w:rFonts w:hint="default" w:cs="Times New Roman"/>
      </w:rPr>
    </w:lvl>
    <w:lvl w:ilvl="4" w:tentative="0">
      <w:start w:val="1"/>
      <w:numFmt w:val="none"/>
      <w:suff w:val="nothing"/>
      <w:lvlText w:val=""/>
      <w:lvlJc w:val="left"/>
      <w:rPr>
        <w:rFonts w:hint="default" w:cs="Times New Roman"/>
      </w:rPr>
    </w:lvl>
    <w:lvl w:ilvl="5" w:tentative="0">
      <w:start w:val="1"/>
      <w:numFmt w:val="none"/>
      <w:suff w:val="nothing"/>
      <w:lvlText w:val=""/>
      <w:lvlJc w:val="left"/>
      <w:rPr>
        <w:rFonts w:hint="default" w:cs="Times New Roman"/>
      </w:rPr>
    </w:lvl>
    <w:lvl w:ilvl="6" w:tentative="0">
      <w:start w:val="1"/>
      <w:numFmt w:val="none"/>
      <w:suff w:val="nothing"/>
      <w:lvlText w:val=""/>
      <w:lvlJc w:val="left"/>
      <w:rPr>
        <w:rFonts w:hint="default" w:cs="Times New Roman"/>
      </w:rPr>
    </w:lvl>
    <w:lvl w:ilvl="7" w:tentative="0">
      <w:start w:val="1"/>
      <w:numFmt w:val="none"/>
      <w:suff w:val="nothing"/>
      <w:lvlText w:val=""/>
      <w:lvlJc w:val="left"/>
      <w:rPr>
        <w:rFonts w:hint="default" w:cs="Times New Roman"/>
      </w:rPr>
    </w:lvl>
    <w:lvl w:ilvl="8" w:tentative="0">
      <w:start w:val="1"/>
      <w:numFmt w:val="none"/>
      <w:suff w:val="nothing"/>
      <w:lvlText w:val=""/>
      <w:lvlJc w:val="left"/>
      <w:rPr>
        <w:rFonts w:hint="default" w:cs="Times New Roman"/>
      </w:rPr>
    </w:lvl>
  </w:abstractNum>
  <w:abstractNum w:abstractNumId="7">
    <w:nsid w:val="202A2610"/>
    <w:multiLevelType w:val="multilevel"/>
    <w:tmpl w:val="202A2610"/>
    <w:lvl w:ilvl="0" w:tentative="0">
      <w:start w:val="1"/>
      <w:numFmt w:val="bullet"/>
      <w:pStyle w:val="10"/>
      <w:lvlText w:val=""/>
      <w:lvlJc w:val="left"/>
      <w:pPr>
        <w:ind w:left="284" w:hanging="284"/>
      </w:pPr>
      <w:rPr>
        <w:rFonts w:hint="default" w:ascii="Symbol" w:hAnsi="Symbol"/>
      </w:rPr>
    </w:lvl>
    <w:lvl w:ilvl="1" w:tentative="0">
      <w:start w:val="1"/>
      <w:numFmt w:val="bullet"/>
      <w:pStyle w:val="14"/>
      <w:lvlText w:val=""/>
      <w:lvlJc w:val="left"/>
      <w:pPr>
        <w:ind w:left="568" w:hanging="284"/>
      </w:pPr>
      <w:rPr>
        <w:rFonts w:hint="default" w:ascii="Symbol" w:hAnsi="Symbol"/>
      </w:rPr>
    </w:lvl>
    <w:lvl w:ilvl="2" w:tentative="0">
      <w:start w:val="1"/>
      <w:numFmt w:val="bullet"/>
      <w:pStyle w:val="11"/>
      <w:lvlText w:val=""/>
      <w:lvlJc w:val="left"/>
      <w:pPr>
        <w:ind w:left="852" w:hanging="284"/>
      </w:pPr>
      <w:rPr>
        <w:rFonts w:hint="default" w:ascii="Symbol" w:hAnsi="Symbol"/>
      </w:rPr>
    </w:lvl>
    <w:lvl w:ilvl="3" w:tentative="0">
      <w:start w:val="1"/>
      <w:numFmt w:val="bullet"/>
      <w:pStyle w:val="8"/>
      <w:lvlText w:val=""/>
      <w:lvlJc w:val="left"/>
      <w:pPr>
        <w:ind w:left="1136" w:hanging="284"/>
      </w:pPr>
      <w:rPr>
        <w:rFonts w:hint="default" w:ascii="Symbol" w:hAnsi="Symbol"/>
      </w:rPr>
    </w:lvl>
    <w:lvl w:ilvl="4" w:tentative="0">
      <w:start w:val="1"/>
      <w:numFmt w:val="bullet"/>
      <w:pStyle w:val="16"/>
      <w:lvlText w:val=""/>
      <w:lvlJc w:val="left"/>
      <w:pPr>
        <w:ind w:left="1420" w:hanging="284"/>
      </w:pPr>
      <w:rPr>
        <w:rFonts w:hint="default" w:ascii="Symbol" w:hAnsi="Symbol"/>
      </w:rPr>
    </w:lvl>
    <w:lvl w:ilvl="5" w:tentative="0">
      <w:start w:val="1"/>
      <w:numFmt w:val="none"/>
      <w:lvlText w:val=""/>
      <w:lvlJc w:val="left"/>
      <w:pPr>
        <w:ind w:left="1704" w:hanging="284"/>
      </w:pPr>
      <w:rPr>
        <w:rFonts w:hint="default" w:cs="Times New Roman"/>
      </w:rPr>
    </w:lvl>
    <w:lvl w:ilvl="6" w:tentative="0">
      <w:start w:val="1"/>
      <w:numFmt w:val="none"/>
      <w:lvlText w:val=""/>
      <w:lvlJc w:val="left"/>
      <w:pPr>
        <w:ind w:left="1988" w:hanging="284"/>
      </w:pPr>
      <w:rPr>
        <w:rFonts w:hint="default" w:cs="Times New Roman"/>
      </w:rPr>
    </w:lvl>
    <w:lvl w:ilvl="7" w:tentative="0">
      <w:start w:val="1"/>
      <w:numFmt w:val="none"/>
      <w:lvlText w:val=""/>
      <w:lvlJc w:val="left"/>
      <w:pPr>
        <w:ind w:left="2272" w:hanging="284"/>
      </w:pPr>
      <w:rPr>
        <w:rFonts w:hint="default" w:cs="Times New Roman"/>
      </w:rPr>
    </w:lvl>
    <w:lvl w:ilvl="8" w:tentative="0">
      <w:start w:val="1"/>
      <w:numFmt w:val="none"/>
      <w:lvlText w:val=""/>
      <w:lvlJc w:val="left"/>
      <w:pPr>
        <w:ind w:left="2556" w:hanging="284"/>
      </w:pPr>
      <w:rPr>
        <w:rFonts w:hint="default" w:cs="Times New Roman"/>
      </w:rPr>
    </w:lvl>
  </w:abstractNum>
  <w:abstractNum w:abstractNumId="8">
    <w:nsid w:val="22E84F55"/>
    <w:multiLevelType w:val="multilevel"/>
    <w:tmpl w:val="22E84F55"/>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9">
    <w:nsid w:val="2C7B36B3"/>
    <w:multiLevelType w:val="multilevel"/>
    <w:tmpl w:val="2C7B36B3"/>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0">
    <w:nsid w:val="3243691A"/>
    <w:multiLevelType w:val="multilevel"/>
    <w:tmpl w:val="3243691A"/>
    <w:lvl w:ilvl="0" w:tentative="0">
      <w:start w:val="1"/>
      <w:numFmt w:val="bullet"/>
      <w:lvlText w:val=""/>
      <w:lvlJc w:val="left"/>
      <w:pPr>
        <w:ind w:hanging="281"/>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1">
    <w:nsid w:val="3292384B"/>
    <w:multiLevelType w:val="multilevel"/>
    <w:tmpl w:val="3292384B"/>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2">
    <w:nsid w:val="352A5CD3"/>
    <w:multiLevelType w:val="multilevel"/>
    <w:tmpl w:val="352A5CD3"/>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3">
    <w:nsid w:val="396C2D8E"/>
    <w:multiLevelType w:val="multilevel"/>
    <w:tmpl w:val="396C2D8E"/>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4">
    <w:nsid w:val="3F781123"/>
    <w:multiLevelType w:val="multilevel"/>
    <w:tmpl w:val="3F781123"/>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5">
    <w:nsid w:val="42021893"/>
    <w:multiLevelType w:val="multilevel"/>
    <w:tmpl w:val="42021893"/>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6">
    <w:nsid w:val="45B32726"/>
    <w:multiLevelType w:val="multilevel"/>
    <w:tmpl w:val="45B32726"/>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7">
    <w:nsid w:val="47176E08"/>
    <w:multiLevelType w:val="multilevel"/>
    <w:tmpl w:val="47176E08"/>
    <w:lvl w:ilvl="0" w:tentative="0">
      <w:start w:val="1"/>
      <w:numFmt w:val="bullet"/>
      <w:pStyle w:val="47"/>
      <w:lvlText w:val=""/>
      <w:lvlJc w:val="left"/>
      <w:pPr>
        <w:ind w:left="63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8">
    <w:nsid w:val="4BAE2832"/>
    <w:multiLevelType w:val="multilevel"/>
    <w:tmpl w:val="4BAE2832"/>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19">
    <w:nsid w:val="4C04684F"/>
    <w:multiLevelType w:val="multilevel"/>
    <w:tmpl w:val="4C04684F"/>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0">
    <w:nsid w:val="4F746738"/>
    <w:multiLevelType w:val="multilevel"/>
    <w:tmpl w:val="4F746738"/>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1">
    <w:nsid w:val="504111D3"/>
    <w:multiLevelType w:val="multilevel"/>
    <w:tmpl w:val="504111D3"/>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2">
    <w:nsid w:val="58A179A0"/>
    <w:multiLevelType w:val="singleLevel"/>
    <w:tmpl w:val="58A179A0"/>
    <w:lvl w:ilvl="0" w:tentative="0">
      <w:start w:val="1"/>
      <w:numFmt w:val="bullet"/>
      <w:lvlText w:val=""/>
      <w:lvlJc w:val="left"/>
      <w:pPr>
        <w:ind w:left="420" w:hanging="420"/>
      </w:pPr>
      <w:rPr>
        <w:rFonts w:hint="default" w:ascii="Wingdings" w:hAnsi="Wingdings"/>
      </w:rPr>
    </w:lvl>
  </w:abstractNum>
  <w:abstractNum w:abstractNumId="23">
    <w:nsid w:val="5C143DBD"/>
    <w:multiLevelType w:val="multilevel"/>
    <w:tmpl w:val="5C143DBD"/>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4">
    <w:nsid w:val="5CF02EEF"/>
    <w:multiLevelType w:val="multilevel"/>
    <w:tmpl w:val="5CF02EEF"/>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pPr>
        <w:ind w:hanging="286"/>
      </w:pPr>
      <w:rPr>
        <w:rFonts w:hint="default" w:ascii="Symbol" w:hAnsi="Symbol" w:eastAsia="Symbol"/>
        <w:color w:val="61B5E4"/>
        <w:w w:val="99"/>
        <w:sz w:val="20"/>
        <w:szCs w:val="20"/>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5">
    <w:nsid w:val="60F55758"/>
    <w:multiLevelType w:val="multilevel"/>
    <w:tmpl w:val="60F55758"/>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6">
    <w:nsid w:val="61860B01"/>
    <w:multiLevelType w:val="multilevel"/>
    <w:tmpl w:val="61860B01"/>
    <w:lvl w:ilvl="0" w:tentative="0">
      <w:start w:val="1"/>
      <w:numFmt w:val="lowerLetter"/>
      <w:pStyle w:val="51"/>
      <w:lvlText w:val="%1)"/>
      <w:lvlJc w:val="right"/>
      <w:pPr>
        <w:ind w:left="1429" w:hanging="360"/>
      </w:pPr>
      <w:rPr>
        <w:rFonts w:hint="default" w:cs="Times New Roman"/>
      </w:rPr>
    </w:lvl>
    <w:lvl w:ilvl="1" w:tentative="0">
      <w:start w:val="1"/>
      <w:numFmt w:val="lowerLetter"/>
      <w:lvlText w:val="%2."/>
      <w:lvlJc w:val="left"/>
      <w:pPr>
        <w:ind w:left="2149" w:hanging="360"/>
      </w:pPr>
      <w:rPr>
        <w:rFonts w:cs="Times New Roman"/>
      </w:rPr>
    </w:lvl>
    <w:lvl w:ilvl="2" w:tentative="0">
      <w:start w:val="1"/>
      <w:numFmt w:val="lowerRoman"/>
      <w:lvlText w:val="%3."/>
      <w:lvlJc w:val="right"/>
      <w:pPr>
        <w:ind w:left="2869" w:hanging="180"/>
      </w:pPr>
      <w:rPr>
        <w:rFonts w:cs="Times New Roman"/>
      </w:rPr>
    </w:lvl>
    <w:lvl w:ilvl="3" w:tentative="0">
      <w:start w:val="1"/>
      <w:numFmt w:val="decimal"/>
      <w:lvlText w:val="%4."/>
      <w:lvlJc w:val="left"/>
      <w:pPr>
        <w:ind w:left="3589" w:hanging="360"/>
      </w:pPr>
      <w:rPr>
        <w:rFonts w:cs="Times New Roman"/>
      </w:rPr>
    </w:lvl>
    <w:lvl w:ilvl="4" w:tentative="0">
      <w:start w:val="1"/>
      <w:numFmt w:val="lowerLetter"/>
      <w:lvlText w:val="%5."/>
      <w:lvlJc w:val="left"/>
      <w:pPr>
        <w:ind w:left="4309" w:hanging="360"/>
      </w:pPr>
      <w:rPr>
        <w:rFonts w:cs="Times New Roman"/>
      </w:rPr>
    </w:lvl>
    <w:lvl w:ilvl="5" w:tentative="0">
      <w:start w:val="1"/>
      <w:numFmt w:val="lowerRoman"/>
      <w:lvlText w:val="%6."/>
      <w:lvlJc w:val="right"/>
      <w:pPr>
        <w:ind w:left="5029" w:hanging="180"/>
      </w:pPr>
      <w:rPr>
        <w:rFonts w:cs="Times New Roman"/>
      </w:rPr>
    </w:lvl>
    <w:lvl w:ilvl="6" w:tentative="0">
      <w:start w:val="1"/>
      <w:numFmt w:val="decimal"/>
      <w:lvlText w:val="%7."/>
      <w:lvlJc w:val="left"/>
      <w:pPr>
        <w:ind w:left="5749" w:hanging="360"/>
      </w:pPr>
      <w:rPr>
        <w:rFonts w:cs="Times New Roman"/>
      </w:rPr>
    </w:lvl>
    <w:lvl w:ilvl="7" w:tentative="0">
      <w:start w:val="1"/>
      <w:numFmt w:val="lowerLetter"/>
      <w:lvlText w:val="%8."/>
      <w:lvlJc w:val="left"/>
      <w:pPr>
        <w:ind w:left="6469" w:hanging="360"/>
      </w:pPr>
      <w:rPr>
        <w:rFonts w:cs="Times New Roman"/>
      </w:rPr>
    </w:lvl>
    <w:lvl w:ilvl="8" w:tentative="0">
      <w:start w:val="1"/>
      <w:numFmt w:val="lowerRoman"/>
      <w:lvlText w:val="%9."/>
      <w:lvlJc w:val="right"/>
      <w:pPr>
        <w:ind w:left="7189" w:hanging="180"/>
      </w:pPr>
      <w:rPr>
        <w:rFonts w:cs="Times New Roman"/>
      </w:rPr>
    </w:lvl>
  </w:abstractNum>
  <w:abstractNum w:abstractNumId="27">
    <w:nsid w:val="6E07641E"/>
    <w:multiLevelType w:val="multilevel"/>
    <w:tmpl w:val="6E07641E"/>
    <w:lvl w:ilvl="0" w:tentative="0">
      <w:start w:val="1"/>
      <w:numFmt w:val="bullet"/>
      <w:lvlText w:val=""/>
      <w:lvlJc w:val="left"/>
      <w:pPr>
        <w:ind w:hanging="281"/>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8">
    <w:nsid w:val="6F3E6CDD"/>
    <w:multiLevelType w:val="multilevel"/>
    <w:tmpl w:val="6F3E6CDD"/>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abstractNum w:abstractNumId="29">
    <w:nsid w:val="7B722731"/>
    <w:multiLevelType w:val="multilevel"/>
    <w:tmpl w:val="7B722731"/>
    <w:lvl w:ilvl="0" w:tentative="0">
      <w:start w:val="1"/>
      <w:numFmt w:val="bullet"/>
      <w:lvlText w:val=""/>
      <w:lvlJc w:val="left"/>
      <w:pPr>
        <w:ind w:hanging="284"/>
      </w:pPr>
      <w:rPr>
        <w:rFonts w:hint="default" w:ascii="Symbol" w:hAnsi="Symbol" w:eastAsia="Symbol"/>
        <w:color w:val="61B5E4"/>
        <w:w w:val="99"/>
        <w:sz w:val="20"/>
        <w:szCs w:val="20"/>
      </w:rPr>
    </w:lvl>
    <w:lvl w:ilvl="1" w:tentative="0">
      <w:start w:val="1"/>
      <w:numFmt w:val="bullet"/>
      <w:lvlText w:val="•"/>
      <w:lvlJc w:val="left"/>
      <w:rPr>
        <w:rFonts w:hint="default"/>
      </w:rPr>
    </w:lvl>
    <w:lvl w:ilvl="2" w:tentative="0">
      <w:start w:val="1"/>
      <w:numFmt w:val="bullet"/>
      <w:lvlText w:val="•"/>
      <w:lvlJc w:val="left"/>
      <w:rPr>
        <w:rFonts w:hint="default"/>
      </w:rPr>
    </w:lvl>
    <w:lvl w:ilvl="3" w:tentative="0">
      <w:start w:val="1"/>
      <w:numFmt w:val="bullet"/>
      <w:lvlText w:val="•"/>
      <w:lvlJc w:val="left"/>
      <w:rPr>
        <w:rFonts w:hint="default"/>
      </w:rPr>
    </w:lvl>
    <w:lvl w:ilvl="4" w:tentative="0">
      <w:start w:val="1"/>
      <w:numFmt w:val="bullet"/>
      <w:lvlText w:val="•"/>
      <w:lvlJc w:val="left"/>
      <w:rPr>
        <w:rFonts w:hint="default"/>
      </w:rPr>
    </w:lvl>
    <w:lvl w:ilvl="5" w:tentative="0">
      <w:start w:val="1"/>
      <w:numFmt w:val="bullet"/>
      <w:lvlText w:val="•"/>
      <w:lvlJc w:val="left"/>
      <w:rPr>
        <w:rFonts w:hint="default"/>
      </w:rPr>
    </w:lvl>
    <w:lvl w:ilvl="6" w:tentative="0">
      <w:start w:val="1"/>
      <w:numFmt w:val="bullet"/>
      <w:lvlText w:val="•"/>
      <w:lvlJc w:val="left"/>
      <w:rPr>
        <w:rFonts w:hint="default"/>
      </w:rPr>
    </w:lvl>
    <w:lvl w:ilvl="7" w:tentative="0">
      <w:start w:val="1"/>
      <w:numFmt w:val="bullet"/>
      <w:lvlText w:val="•"/>
      <w:lvlJc w:val="left"/>
      <w:rPr>
        <w:rFonts w:hint="default"/>
      </w:rPr>
    </w:lvl>
    <w:lvl w:ilvl="8" w:tentative="0">
      <w:start w:val="1"/>
      <w:numFmt w:val="bullet"/>
      <w:lvlText w:val="•"/>
      <w:lvlJc w:val="left"/>
      <w:rPr>
        <w:rFonts w:hint="default"/>
      </w:rPr>
    </w:lvl>
  </w:abstractNum>
  <w:num w:numId="1">
    <w:abstractNumId w:val="4"/>
  </w:num>
  <w:num w:numId="2">
    <w:abstractNumId w:val="7"/>
  </w:num>
  <w:num w:numId="3">
    <w:abstractNumId w:val="6"/>
  </w:num>
  <w:num w:numId="4">
    <w:abstractNumId w:val="1"/>
  </w:num>
  <w:num w:numId="5">
    <w:abstractNumId w:val="0"/>
  </w:num>
  <w:num w:numId="6">
    <w:abstractNumId w:val="17"/>
  </w:num>
  <w:num w:numId="7">
    <w:abstractNumId w:val="26"/>
  </w:num>
  <w:num w:numId="8">
    <w:abstractNumId w:val="3"/>
  </w:num>
  <w:num w:numId="9">
    <w:abstractNumId w:val="13"/>
  </w:num>
  <w:num w:numId="10">
    <w:abstractNumId w:val="20"/>
  </w:num>
  <w:num w:numId="11">
    <w:abstractNumId w:val="5"/>
  </w:num>
  <w:num w:numId="12">
    <w:abstractNumId w:val="8"/>
  </w:num>
  <w:num w:numId="13">
    <w:abstractNumId w:val="11"/>
  </w:num>
  <w:num w:numId="14">
    <w:abstractNumId w:val="29"/>
  </w:num>
  <w:num w:numId="15">
    <w:abstractNumId w:val="16"/>
  </w:num>
  <w:num w:numId="16">
    <w:abstractNumId w:val="28"/>
  </w:num>
  <w:num w:numId="17">
    <w:abstractNumId w:val="9"/>
  </w:num>
  <w:num w:numId="18">
    <w:abstractNumId w:val="19"/>
  </w:num>
  <w:num w:numId="19">
    <w:abstractNumId w:val="10"/>
  </w:num>
  <w:num w:numId="20">
    <w:abstractNumId w:val="27"/>
  </w:num>
  <w:num w:numId="21">
    <w:abstractNumId w:val="23"/>
  </w:num>
  <w:num w:numId="22">
    <w:abstractNumId w:val="21"/>
  </w:num>
  <w:num w:numId="23">
    <w:abstractNumId w:val="14"/>
  </w:num>
  <w:num w:numId="24">
    <w:abstractNumId w:val="18"/>
  </w:num>
  <w:num w:numId="25">
    <w:abstractNumId w:val="15"/>
  </w:num>
  <w:num w:numId="26">
    <w:abstractNumId w:val="2"/>
  </w:num>
  <w:num w:numId="27">
    <w:abstractNumId w:val="24"/>
  </w:num>
  <w:num w:numId="28">
    <w:abstractNumId w:val="25"/>
  </w:num>
  <w:num w:numId="29">
    <w:abstractNumId w:val="12"/>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720"/>
  <w:doNotHyphenateCaps/>
  <w:noPunctuationKerning w:val="1"/>
  <w:characterSpacingControl w:val="doNotCompress"/>
  <w:noLineBreaksAfter w:lang="zh-CN" w:val="$([{£¥·‘“〈《「『【〔〖〝﹙﹛﹝＄（．［｛￡￥"/>
  <w:noLineBreaksBefore w:lang="zh-CN" w:val="!%),.:;&gt;?]}¢¨°·ˇˉ―‖’”…‰′″›℃∶、。〃〉》」』】〕〗〞︶︺︾﹀﹄﹚﹜﹞！＂％＇），．：；？］｀｜｝～￠"/>
  <w:doNotValidateAgainstSchema/>
  <w:doNotDemarcateInvalidXml/>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A7"/>
    <w:rsid w:val="00002CBB"/>
    <w:rsid w:val="0003526B"/>
    <w:rsid w:val="00050DCE"/>
    <w:rsid w:val="00052F6D"/>
    <w:rsid w:val="00060094"/>
    <w:rsid w:val="00066641"/>
    <w:rsid w:val="00067646"/>
    <w:rsid w:val="000B5698"/>
    <w:rsid w:val="000C2D0E"/>
    <w:rsid w:val="000D4F66"/>
    <w:rsid w:val="000E219D"/>
    <w:rsid w:val="000E39A3"/>
    <w:rsid w:val="000F3A02"/>
    <w:rsid w:val="000F4A5C"/>
    <w:rsid w:val="00115856"/>
    <w:rsid w:val="001172EF"/>
    <w:rsid w:val="0012553C"/>
    <w:rsid w:val="0012585A"/>
    <w:rsid w:val="0013231E"/>
    <w:rsid w:val="00134547"/>
    <w:rsid w:val="0013596C"/>
    <w:rsid w:val="00135A8E"/>
    <w:rsid w:val="00142362"/>
    <w:rsid w:val="00144820"/>
    <w:rsid w:val="00170E89"/>
    <w:rsid w:val="00192D2B"/>
    <w:rsid w:val="001A554B"/>
    <w:rsid w:val="001A6403"/>
    <w:rsid w:val="001B316F"/>
    <w:rsid w:val="001C4A4F"/>
    <w:rsid w:val="001C5F88"/>
    <w:rsid w:val="001D3EC9"/>
    <w:rsid w:val="001E4FDC"/>
    <w:rsid w:val="001F5765"/>
    <w:rsid w:val="00204DA7"/>
    <w:rsid w:val="002226C3"/>
    <w:rsid w:val="002350A9"/>
    <w:rsid w:val="002379DE"/>
    <w:rsid w:val="00240DDD"/>
    <w:rsid w:val="002474C0"/>
    <w:rsid w:val="00264847"/>
    <w:rsid w:val="00272C49"/>
    <w:rsid w:val="002B1320"/>
    <w:rsid w:val="002D305D"/>
    <w:rsid w:val="002D34D8"/>
    <w:rsid w:val="002D6893"/>
    <w:rsid w:val="002F0B50"/>
    <w:rsid w:val="00300343"/>
    <w:rsid w:val="003133A3"/>
    <w:rsid w:val="00313492"/>
    <w:rsid w:val="003147E8"/>
    <w:rsid w:val="0032135D"/>
    <w:rsid w:val="00325BF8"/>
    <w:rsid w:val="003566C8"/>
    <w:rsid w:val="0037282E"/>
    <w:rsid w:val="00376D30"/>
    <w:rsid w:val="0038099A"/>
    <w:rsid w:val="003827E9"/>
    <w:rsid w:val="003A2AEC"/>
    <w:rsid w:val="003B21F2"/>
    <w:rsid w:val="003F2B61"/>
    <w:rsid w:val="00400160"/>
    <w:rsid w:val="00413188"/>
    <w:rsid w:val="00425603"/>
    <w:rsid w:val="00430BDE"/>
    <w:rsid w:val="004605D7"/>
    <w:rsid w:val="00462CB3"/>
    <w:rsid w:val="00470A90"/>
    <w:rsid w:val="00493572"/>
    <w:rsid w:val="0049779F"/>
    <w:rsid w:val="004A322E"/>
    <w:rsid w:val="004A3611"/>
    <w:rsid w:val="004B1E49"/>
    <w:rsid w:val="004B3B17"/>
    <w:rsid w:val="004B6102"/>
    <w:rsid w:val="004B6219"/>
    <w:rsid w:val="004C6909"/>
    <w:rsid w:val="004C77A7"/>
    <w:rsid w:val="004D3337"/>
    <w:rsid w:val="004E4A53"/>
    <w:rsid w:val="004E743B"/>
    <w:rsid w:val="004F0659"/>
    <w:rsid w:val="004F30D6"/>
    <w:rsid w:val="004F3DB4"/>
    <w:rsid w:val="00512A17"/>
    <w:rsid w:val="00512D5B"/>
    <w:rsid w:val="0051761D"/>
    <w:rsid w:val="00517C0B"/>
    <w:rsid w:val="0052645C"/>
    <w:rsid w:val="0052786A"/>
    <w:rsid w:val="00534D0E"/>
    <w:rsid w:val="005413FC"/>
    <w:rsid w:val="00546343"/>
    <w:rsid w:val="005712EE"/>
    <w:rsid w:val="0058453D"/>
    <w:rsid w:val="00584CFF"/>
    <w:rsid w:val="00587D3B"/>
    <w:rsid w:val="005C1ED2"/>
    <w:rsid w:val="005C1F3D"/>
    <w:rsid w:val="005D6A16"/>
    <w:rsid w:val="005F01CC"/>
    <w:rsid w:val="00625A7A"/>
    <w:rsid w:val="00625B30"/>
    <w:rsid w:val="006306CD"/>
    <w:rsid w:val="00636B6C"/>
    <w:rsid w:val="00642796"/>
    <w:rsid w:val="00644A98"/>
    <w:rsid w:val="00664A2F"/>
    <w:rsid w:val="00673AA4"/>
    <w:rsid w:val="00686C8C"/>
    <w:rsid w:val="00692D20"/>
    <w:rsid w:val="006D6F4F"/>
    <w:rsid w:val="006E26EF"/>
    <w:rsid w:val="006F11A7"/>
    <w:rsid w:val="006F4C9D"/>
    <w:rsid w:val="0070633C"/>
    <w:rsid w:val="00710423"/>
    <w:rsid w:val="00715589"/>
    <w:rsid w:val="007331F7"/>
    <w:rsid w:val="00767368"/>
    <w:rsid w:val="007811C0"/>
    <w:rsid w:val="007927E1"/>
    <w:rsid w:val="007A1BA5"/>
    <w:rsid w:val="007A4C1D"/>
    <w:rsid w:val="007C4BB2"/>
    <w:rsid w:val="007E4A66"/>
    <w:rsid w:val="007F212B"/>
    <w:rsid w:val="00804109"/>
    <w:rsid w:val="00812005"/>
    <w:rsid w:val="008269F3"/>
    <w:rsid w:val="008362E2"/>
    <w:rsid w:val="008429C5"/>
    <w:rsid w:val="008442E1"/>
    <w:rsid w:val="00856AEE"/>
    <w:rsid w:val="00861042"/>
    <w:rsid w:val="008763BA"/>
    <w:rsid w:val="008863E8"/>
    <w:rsid w:val="00886C9D"/>
    <w:rsid w:val="00887D98"/>
    <w:rsid w:val="00892C11"/>
    <w:rsid w:val="008A3942"/>
    <w:rsid w:val="008A583C"/>
    <w:rsid w:val="008B05A6"/>
    <w:rsid w:val="008B6FA4"/>
    <w:rsid w:val="008E40F7"/>
    <w:rsid w:val="008F5CF8"/>
    <w:rsid w:val="00904523"/>
    <w:rsid w:val="009132FE"/>
    <w:rsid w:val="009160AD"/>
    <w:rsid w:val="00923E7E"/>
    <w:rsid w:val="00924CCE"/>
    <w:rsid w:val="00934CA8"/>
    <w:rsid w:val="00951146"/>
    <w:rsid w:val="00960474"/>
    <w:rsid w:val="00960C41"/>
    <w:rsid w:val="0098297B"/>
    <w:rsid w:val="00987A9F"/>
    <w:rsid w:val="0099430F"/>
    <w:rsid w:val="009A16C0"/>
    <w:rsid w:val="009B00B7"/>
    <w:rsid w:val="009B6F80"/>
    <w:rsid w:val="009C12E0"/>
    <w:rsid w:val="009C7233"/>
    <w:rsid w:val="009E2586"/>
    <w:rsid w:val="009F13A5"/>
    <w:rsid w:val="00A7139F"/>
    <w:rsid w:val="00A75641"/>
    <w:rsid w:val="00A77E62"/>
    <w:rsid w:val="00A96AFC"/>
    <w:rsid w:val="00AB0631"/>
    <w:rsid w:val="00AD779F"/>
    <w:rsid w:val="00AE097D"/>
    <w:rsid w:val="00B019EC"/>
    <w:rsid w:val="00B026D1"/>
    <w:rsid w:val="00B11358"/>
    <w:rsid w:val="00B11619"/>
    <w:rsid w:val="00B262FF"/>
    <w:rsid w:val="00B40AE0"/>
    <w:rsid w:val="00B56AE8"/>
    <w:rsid w:val="00B70E7A"/>
    <w:rsid w:val="00B713EE"/>
    <w:rsid w:val="00B85AB6"/>
    <w:rsid w:val="00BC156C"/>
    <w:rsid w:val="00BD124E"/>
    <w:rsid w:val="00BD4C33"/>
    <w:rsid w:val="00BD5C90"/>
    <w:rsid w:val="00BD6302"/>
    <w:rsid w:val="00BD6494"/>
    <w:rsid w:val="00BE18EB"/>
    <w:rsid w:val="00BE3BAD"/>
    <w:rsid w:val="00BE57EF"/>
    <w:rsid w:val="00BF16A4"/>
    <w:rsid w:val="00BF3CA7"/>
    <w:rsid w:val="00C30F22"/>
    <w:rsid w:val="00C612FA"/>
    <w:rsid w:val="00C775F8"/>
    <w:rsid w:val="00C77D08"/>
    <w:rsid w:val="00C921F0"/>
    <w:rsid w:val="00C93BCB"/>
    <w:rsid w:val="00CB6F18"/>
    <w:rsid w:val="00CC77BF"/>
    <w:rsid w:val="00CD3200"/>
    <w:rsid w:val="00D04318"/>
    <w:rsid w:val="00D04BE0"/>
    <w:rsid w:val="00D1770A"/>
    <w:rsid w:val="00D2385D"/>
    <w:rsid w:val="00D23A22"/>
    <w:rsid w:val="00D26B59"/>
    <w:rsid w:val="00D333DE"/>
    <w:rsid w:val="00D44E5E"/>
    <w:rsid w:val="00D521FD"/>
    <w:rsid w:val="00D54784"/>
    <w:rsid w:val="00D60571"/>
    <w:rsid w:val="00D722D8"/>
    <w:rsid w:val="00D730A3"/>
    <w:rsid w:val="00DA11E9"/>
    <w:rsid w:val="00DA3F51"/>
    <w:rsid w:val="00DA68E9"/>
    <w:rsid w:val="00DC4C8E"/>
    <w:rsid w:val="00DC6096"/>
    <w:rsid w:val="00DD3108"/>
    <w:rsid w:val="00DE0020"/>
    <w:rsid w:val="00DF25B9"/>
    <w:rsid w:val="00DF3433"/>
    <w:rsid w:val="00E04644"/>
    <w:rsid w:val="00E355A4"/>
    <w:rsid w:val="00E5585A"/>
    <w:rsid w:val="00E57F86"/>
    <w:rsid w:val="00E65658"/>
    <w:rsid w:val="00E77029"/>
    <w:rsid w:val="00E83DD0"/>
    <w:rsid w:val="00E924AD"/>
    <w:rsid w:val="00EE545B"/>
    <w:rsid w:val="00EF6E85"/>
    <w:rsid w:val="00F0109D"/>
    <w:rsid w:val="00F063CA"/>
    <w:rsid w:val="00F073DC"/>
    <w:rsid w:val="00F24731"/>
    <w:rsid w:val="00F4251E"/>
    <w:rsid w:val="00F426CB"/>
    <w:rsid w:val="00F43A37"/>
    <w:rsid w:val="00F5576C"/>
    <w:rsid w:val="00F70023"/>
    <w:rsid w:val="00F729AF"/>
    <w:rsid w:val="00F9053A"/>
    <w:rsid w:val="00FA0688"/>
    <w:rsid w:val="00FC010B"/>
    <w:rsid w:val="00FD4198"/>
    <w:rsid w:val="00FE39E5"/>
    <w:rsid w:val="00FE6293"/>
    <w:rsid w:val="00FF3A48"/>
    <w:rsid w:val="00FF4AFF"/>
    <w:rsid w:val="0158138B"/>
    <w:rsid w:val="01692B6F"/>
    <w:rsid w:val="01E94775"/>
    <w:rsid w:val="020523F8"/>
    <w:rsid w:val="02542B29"/>
    <w:rsid w:val="02EA615B"/>
    <w:rsid w:val="032A1FFB"/>
    <w:rsid w:val="034F19EB"/>
    <w:rsid w:val="03720231"/>
    <w:rsid w:val="04041630"/>
    <w:rsid w:val="042C7F7C"/>
    <w:rsid w:val="04673DEB"/>
    <w:rsid w:val="05273636"/>
    <w:rsid w:val="05A45E0D"/>
    <w:rsid w:val="06305D77"/>
    <w:rsid w:val="064710E7"/>
    <w:rsid w:val="0668650D"/>
    <w:rsid w:val="06B72DB7"/>
    <w:rsid w:val="077E7324"/>
    <w:rsid w:val="07B21982"/>
    <w:rsid w:val="07D65EB9"/>
    <w:rsid w:val="07DE524F"/>
    <w:rsid w:val="089569A9"/>
    <w:rsid w:val="08D71129"/>
    <w:rsid w:val="08FF626F"/>
    <w:rsid w:val="0915767F"/>
    <w:rsid w:val="093D2B29"/>
    <w:rsid w:val="09E20D55"/>
    <w:rsid w:val="09E4385C"/>
    <w:rsid w:val="0A0F743F"/>
    <w:rsid w:val="0A5D1838"/>
    <w:rsid w:val="0A5E1C5F"/>
    <w:rsid w:val="0A64145F"/>
    <w:rsid w:val="0B263563"/>
    <w:rsid w:val="0B3E4D59"/>
    <w:rsid w:val="0B52508C"/>
    <w:rsid w:val="0BA13300"/>
    <w:rsid w:val="0C4807CF"/>
    <w:rsid w:val="0C6E447A"/>
    <w:rsid w:val="0CC33E9F"/>
    <w:rsid w:val="0D9D0FD9"/>
    <w:rsid w:val="0DA5579C"/>
    <w:rsid w:val="0DBB7A0D"/>
    <w:rsid w:val="0E707792"/>
    <w:rsid w:val="0F380520"/>
    <w:rsid w:val="0F7359FE"/>
    <w:rsid w:val="10650AA5"/>
    <w:rsid w:val="1099695E"/>
    <w:rsid w:val="10D9335F"/>
    <w:rsid w:val="121614C6"/>
    <w:rsid w:val="122D25CB"/>
    <w:rsid w:val="12E5589F"/>
    <w:rsid w:val="13015F07"/>
    <w:rsid w:val="135811E6"/>
    <w:rsid w:val="13FA5F6D"/>
    <w:rsid w:val="142C328B"/>
    <w:rsid w:val="14667ACB"/>
    <w:rsid w:val="146F5085"/>
    <w:rsid w:val="14DF3AEC"/>
    <w:rsid w:val="14E168B5"/>
    <w:rsid w:val="15612B82"/>
    <w:rsid w:val="15B36980"/>
    <w:rsid w:val="15E66F9F"/>
    <w:rsid w:val="164644DE"/>
    <w:rsid w:val="16D05AF1"/>
    <w:rsid w:val="173B69A4"/>
    <w:rsid w:val="17722E2D"/>
    <w:rsid w:val="17B4343A"/>
    <w:rsid w:val="17F35196"/>
    <w:rsid w:val="180C0864"/>
    <w:rsid w:val="1887148D"/>
    <w:rsid w:val="18A86F5C"/>
    <w:rsid w:val="194D347F"/>
    <w:rsid w:val="19735854"/>
    <w:rsid w:val="198D5052"/>
    <w:rsid w:val="19DD3217"/>
    <w:rsid w:val="1A7418C7"/>
    <w:rsid w:val="1A781289"/>
    <w:rsid w:val="1A7874C1"/>
    <w:rsid w:val="1AC904E5"/>
    <w:rsid w:val="1ACC4D0A"/>
    <w:rsid w:val="1AE92803"/>
    <w:rsid w:val="1AFF73F7"/>
    <w:rsid w:val="1B577853"/>
    <w:rsid w:val="1B7728C6"/>
    <w:rsid w:val="1BEB4C4C"/>
    <w:rsid w:val="1D584362"/>
    <w:rsid w:val="1E9C52B4"/>
    <w:rsid w:val="1F21015D"/>
    <w:rsid w:val="1F2105F1"/>
    <w:rsid w:val="1F2D18D7"/>
    <w:rsid w:val="1FD918D9"/>
    <w:rsid w:val="212308FE"/>
    <w:rsid w:val="21235C1F"/>
    <w:rsid w:val="21A80DA5"/>
    <w:rsid w:val="22676B3B"/>
    <w:rsid w:val="232557C6"/>
    <w:rsid w:val="241534F9"/>
    <w:rsid w:val="24656CB3"/>
    <w:rsid w:val="24AB7455"/>
    <w:rsid w:val="266E7003"/>
    <w:rsid w:val="26B92911"/>
    <w:rsid w:val="270844D3"/>
    <w:rsid w:val="271B343F"/>
    <w:rsid w:val="27241B35"/>
    <w:rsid w:val="27F44100"/>
    <w:rsid w:val="285C3F1D"/>
    <w:rsid w:val="287E7D35"/>
    <w:rsid w:val="28BA5E19"/>
    <w:rsid w:val="2982187A"/>
    <w:rsid w:val="29931529"/>
    <w:rsid w:val="2A734764"/>
    <w:rsid w:val="2B7B050A"/>
    <w:rsid w:val="2C251A75"/>
    <w:rsid w:val="2DCB7E2E"/>
    <w:rsid w:val="2F48533D"/>
    <w:rsid w:val="301F218F"/>
    <w:rsid w:val="30404BC3"/>
    <w:rsid w:val="30830E63"/>
    <w:rsid w:val="30C21F7F"/>
    <w:rsid w:val="315B2258"/>
    <w:rsid w:val="31890848"/>
    <w:rsid w:val="31C275FF"/>
    <w:rsid w:val="323431CC"/>
    <w:rsid w:val="32554DA5"/>
    <w:rsid w:val="325B4D20"/>
    <w:rsid w:val="32644297"/>
    <w:rsid w:val="330318A6"/>
    <w:rsid w:val="332F6B6F"/>
    <w:rsid w:val="33D95343"/>
    <w:rsid w:val="340750DD"/>
    <w:rsid w:val="346B4659"/>
    <w:rsid w:val="34F475AC"/>
    <w:rsid w:val="35486A6E"/>
    <w:rsid w:val="355C78A6"/>
    <w:rsid w:val="355E2812"/>
    <w:rsid w:val="35860038"/>
    <w:rsid w:val="35885B1A"/>
    <w:rsid w:val="366A5934"/>
    <w:rsid w:val="37B97932"/>
    <w:rsid w:val="38690A82"/>
    <w:rsid w:val="38711688"/>
    <w:rsid w:val="38722FAE"/>
    <w:rsid w:val="38CA381C"/>
    <w:rsid w:val="38DD323C"/>
    <w:rsid w:val="38F11283"/>
    <w:rsid w:val="39050B7B"/>
    <w:rsid w:val="391E2A8E"/>
    <w:rsid w:val="39420E4A"/>
    <w:rsid w:val="39422E98"/>
    <w:rsid w:val="394C3898"/>
    <w:rsid w:val="39524776"/>
    <w:rsid w:val="397B6E53"/>
    <w:rsid w:val="3A383548"/>
    <w:rsid w:val="3AA02947"/>
    <w:rsid w:val="3ADE37B8"/>
    <w:rsid w:val="3AF704E7"/>
    <w:rsid w:val="3B2D73C2"/>
    <w:rsid w:val="3BF721C1"/>
    <w:rsid w:val="3DA050FA"/>
    <w:rsid w:val="3DAD5F66"/>
    <w:rsid w:val="3EA35490"/>
    <w:rsid w:val="3F4F3206"/>
    <w:rsid w:val="3FFF9DC9"/>
    <w:rsid w:val="4021464A"/>
    <w:rsid w:val="40E54BE6"/>
    <w:rsid w:val="40E6759A"/>
    <w:rsid w:val="423D5663"/>
    <w:rsid w:val="425871EB"/>
    <w:rsid w:val="42A33CB0"/>
    <w:rsid w:val="42C20E49"/>
    <w:rsid w:val="42E858E2"/>
    <w:rsid w:val="43147C7E"/>
    <w:rsid w:val="43765945"/>
    <w:rsid w:val="4400590A"/>
    <w:rsid w:val="44244BFA"/>
    <w:rsid w:val="444F44D5"/>
    <w:rsid w:val="44922D53"/>
    <w:rsid w:val="45315587"/>
    <w:rsid w:val="455D3BD8"/>
    <w:rsid w:val="458B645A"/>
    <w:rsid w:val="45C31F25"/>
    <w:rsid w:val="46A51EAF"/>
    <w:rsid w:val="472C333F"/>
    <w:rsid w:val="47965DF2"/>
    <w:rsid w:val="48070914"/>
    <w:rsid w:val="48212DFF"/>
    <w:rsid w:val="48473EEC"/>
    <w:rsid w:val="48C41464"/>
    <w:rsid w:val="48E36833"/>
    <w:rsid w:val="49341636"/>
    <w:rsid w:val="493B2853"/>
    <w:rsid w:val="494D4C6A"/>
    <w:rsid w:val="49BE2A59"/>
    <w:rsid w:val="49D1578F"/>
    <w:rsid w:val="4B4E3875"/>
    <w:rsid w:val="4BBD25E0"/>
    <w:rsid w:val="4C6F702A"/>
    <w:rsid w:val="4C783FA2"/>
    <w:rsid w:val="4CCE121A"/>
    <w:rsid w:val="4CE86A86"/>
    <w:rsid w:val="4D792812"/>
    <w:rsid w:val="4D9327C8"/>
    <w:rsid w:val="4DB7771B"/>
    <w:rsid w:val="4EB466A8"/>
    <w:rsid w:val="4EEE3A8A"/>
    <w:rsid w:val="4F335459"/>
    <w:rsid w:val="4F6A29AF"/>
    <w:rsid w:val="50AF51D6"/>
    <w:rsid w:val="519A47EE"/>
    <w:rsid w:val="51A048B3"/>
    <w:rsid w:val="523169C8"/>
    <w:rsid w:val="53516D40"/>
    <w:rsid w:val="5360092B"/>
    <w:rsid w:val="536318B2"/>
    <w:rsid w:val="53713B92"/>
    <w:rsid w:val="54221566"/>
    <w:rsid w:val="545202AF"/>
    <w:rsid w:val="549A5066"/>
    <w:rsid w:val="549D2497"/>
    <w:rsid w:val="5620757C"/>
    <w:rsid w:val="56DB56DE"/>
    <w:rsid w:val="573322B8"/>
    <w:rsid w:val="576F17BD"/>
    <w:rsid w:val="57F4245F"/>
    <w:rsid w:val="58611B97"/>
    <w:rsid w:val="58EB640A"/>
    <w:rsid w:val="5A714B57"/>
    <w:rsid w:val="5B8B5295"/>
    <w:rsid w:val="5D86210A"/>
    <w:rsid w:val="5DA271FA"/>
    <w:rsid w:val="5DBD4392"/>
    <w:rsid w:val="5DD53875"/>
    <w:rsid w:val="5E132176"/>
    <w:rsid w:val="5EA16E6D"/>
    <w:rsid w:val="5EF35A27"/>
    <w:rsid w:val="5FF214B2"/>
    <w:rsid w:val="601B56AF"/>
    <w:rsid w:val="60271CE4"/>
    <w:rsid w:val="606A29E9"/>
    <w:rsid w:val="614421B7"/>
    <w:rsid w:val="61B50FCB"/>
    <w:rsid w:val="62610FF4"/>
    <w:rsid w:val="63137B6B"/>
    <w:rsid w:val="63833291"/>
    <w:rsid w:val="63BA769D"/>
    <w:rsid w:val="63C81DCF"/>
    <w:rsid w:val="644445CA"/>
    <w:rsid w:val="652C15CF"/>
    <w:rsid w:val="674648C3"/>
    <w:rsid w:val="67902383"/>
    <w:rsid w:val="67F565D2"/>
    <w:rsid w:val="680C5F1D"/>
    <w:rsid w:val="685076A3"/>
    <w:rsid w:val="68991607"/>
    <w:rsid w:val="68A35388"/>
    <w:rsid w:val="68A4134D"/>
    <w:rsid w:val="69146666"/>
    <w:rsid w:val="69AC375F"/>
    <w:rsid w:val="69E13D29"/>
    <w:rsid w:val="6A10193D"/>
    <w:rsid w:val="6A23259D"/>
    <w:rsid w:val="6A2F509B"/>
    <w:rsid w:val="6A9D35D8"/>
    <w:rsid w:val="6C4156DF"/>
    <w:rsid w:val="6C650453"/>
    <w:rsid w:val="6CF105CF"/>
    <w:rsid w:val="6CF7BD41"/>
    <w:rsid w:val="6D77371C"/>
    <w:rsid w:val="6E3B1B6E"/>
    <w:rsid w:val="6EC936E1"/>
    <w:rsid w:val="6F6462E5"/>
    <w:rsid w:val="6F710D01"/>
    <w:rsid w:val="6FA22D05"/>
    <w:rsid w:val="6FB764A3"/>
    <w:rsid w:val="6FD92109"/>
    <w:rsid w:val="71665321"/>
    <w:rsid w:val="71ED7004"/>
    <w:rsid w:val="721A7693"/>
    <w:rsid w:val="721E7715"/>
    <w:rsid w:val="723B6269"/>
    <w:rsid w:val="72F64EA3"/>
    <w:rsid w:val="735107EA"/>
    <w:rsid w:val="73CD0601"/>
    <w:rsid w:val="742A35FA"/>
    <w:rsid w:val="75082DD4"/>
    <w:rsid w:val="751944C6"/>
    <w:rsid w:val="756D071A"/>
    <w:rsid w:val="75D618B1"/>
    <w:rsid w:val="76277E10"/>
    <w:rsid w:val="76C77F05"/>
    <w:rsid w:val="76EE364D"/>
    <w:rsid w:val="779D5F23"/>
    <w:rsid w:val="77B907A7"/>
    <w:rsid w:val="77F559DE"/>
    <w:rsid w:val="78A567A8"/>
    <w:rsid w:val="797432C8"/>
    <w:rsid w:val="79AA116B"/>
    <w:rsid w:val="79AB7FAD"/>
    <w:rsid w:val="79AE57D3"/>
    <w:rsid w:val="7A1879B6"/>
    <w:rsid w:val="7A2B266B"/>
    <w:rsid w:val="7A5924F2"/>
    <w:rsid w:val="7A5F17B4"/>
    <w:rsid w:val="7AAC2AEB"/>
    <w:rsid w:val="7AD7714A"/>
    <w:rsid w:val="7BE65A7C"/>
    <w:rsid w:val="7BFE4FC1"/>
    <w:rsid w:val="7BFEF828"/>
    <w:rsid w:val="7C3E4D68"/>
    <w:rsid w:val="7C4C30C7"/>
    <w:rsid w:val="7DE939F6"/>
    <w:rsid w:val="7DF7E699"/>
    <w:rsid w:val="7E30712A"/>
    <w:rsid w:val="7E48393F"/>
    <w:rsid w:val="7F273B80"/>
    <w:rsid w:val="7F7AAB93"/>
    <w:rsid w:val="7F965A60"/>
    <w:rsid w:val="7F995520"/>
    <w:rsid w:val="7FFFD443"/>
    <w:rsid w:val="9CFB0775"/>
    <w:rsid w:val="B6AD5426"/>
    <w:rsid w:val="B9FF0B77"/>
    <w:rsid w:val="BF386947"/>
    <w:rsid w:val="BFF754A7"/>
    <w:rsid w:val="D5CB43A8"/>
    <w:rsid w:val="D675F27C"/>
    <w:rsid w:val="DBF2CBA5"/>
    <w:rsid w:val="EBED88D1"/>
    <w:rsid w:val="FBDFAA35"/>
    <w:rsid w:val="FFBF4DEB"/>
    <w:rsid w:val="FFCD06AB"/>
    <w:rsid w:val="FFFDFA2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qFormat="1" w:unhideWhenUsed="0" w:uiPriority="99" w:name="footnote text"/>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qFormat="1" w:unhideWhenUsed="0" w:uiPriority="99" w:name="footnote reference"/>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qFormat="1" w:unhideWhenUsed="0" w:uiPriority="99" w:semiHidden="0" w:name="List Bullet"/>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name="List Number 4"/>
    <w:lsdException w:qFormat="1" w:unhideWhenUsed="0" w:uiPriority="99" w:name="List Number 5"/>
    <w:lsdException w:qFormat="1" w:unhideWhenUsed="0" w:uiPriority="99" w:semiHidden="0" w:name="Title"/>
    <w:lsdException w:uiPriority="99" w:name="Closing" w:locked="1"/>
    <w:lsdException w:uiPriority="99" w:name="Signature" w:locked="1"/>
    <w:lsdException w:uiPriority="1" w:name="Default Paragraph Font"/>
    <w:lsdException w:qFormat="1" w:uiPriority="99"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80" w:line="259" w:lineRule="auto"/>
    </w:pPr>
    <w:rPr>
      <w:rFonts w:ascii="Frutiger LT Com 45 Light" w:hAnsi="Frutiger LT Com 45 Light" w:eastAsia="宋体" w:cs="Frutiger LT Com 45 Light"/>
      <w:lang w:val="en-GB" w:eastAsia="en-US" w:bidi="ar-SA"/>
    </w:rPr>
  </w:style>
  <w:style w:type="paragraph" w:styleId="2">
    <w:name w:val="heading 1"/>
    <w:basedOn w:val="1"/>
    <w:next w:val="1"/>
    <w:link w:val="32"/>
    <w:qFormat/>
    <w:uiPriority w:val="99"/>
    <w:pPr>
      <w:keepNext/>
      <w:keepLines/>
      <w:pageBreakBefore/>
      <w:spacing w:line="240" w:lineRule="auto"/>
      <w:outlineLvl w:val="0"/>
    </w:pPr>
    <w:rPr>
      <w:b/>
      <w:bCs/>
      <w:caps/>
      <w:color w:val="97D700"/>
      <w:sz w:val="40"/>
      <w:szCs w:val="40"/>
    </w:rPr>
  </w:style>
  <w:style w:type="paragraph" w:styleId="3">
    <w:name w:val="heading 2"/>
    <w:basedOn w:val="1"/>
    <w:next w:val="1"/>
    <w:link w:val="33"/>
    <w:qFormat/>
    <w:uiPriority w:val="99"/>
    <w:pPr>
      <w:keepNext/>
      <w:keepLines/>
      <w:spacing w:before="400" w:line="240" w:lineRule="auto"/>
      <w:outlineLvl w:val="1"/>
    </w:pPr>
    <w:rPr>
      <w:b/>
      <w:bCs/>
      <w:caps/>
      <w:color w:val="000000"/>
      <w:sz w:val="32"/>
      <w:szCs w:val="32"/>
    </w:rPr>
  </w:style>
  <w:style w:type="paragraph" w:styleId="4">
    <w:name w:val="heading 3"/>
    <w:basedOn w:val="1"/>
    <w:next w:val="1"/>
    <w:link w:val="34"/>
    <w:qFormat/>
    <w:uiPriority w:val="99"/>
    <w:pPr>
      <w:keepNext/>
      <w:keepLines/>
      <w:spacing w:before="200" w:line="240" w:lineRule="auto"/>
      <w:outlineLvl w:val="2"/>
    </w:pPr>
    <w:rPr>
      <w:b/>
      <w:bCs/>
      <w:caps/>
      <w:color w:val="000000"/>
      <w:sz w:val="22"/>
      <w:szCs w:val="22"/>
    </w:rPr>
  </w:style>
  <w:style w:type="paragraph" w:styleId="5">
    <w:name w:val="heading 4"/>
    <w:basedOn w:val="4"/>
    <w:next w:val="1"/>
    <w:link w:val="35"/>
    <w:qFormat/>
    <w:uiPriority w:val="99"/>
    <w:pPr>
      <w:outlineLvl w:val="3"/>
    </w:pPr>
  </w:style>
  <w:style w:type="paragraph" w:styleId="6">
    <w:name w:val="heading 5"/>
    <w:basedOn w:val="5"/>
    <w:next w:val="1"/>
    <w:link w:val="36"/>
    <w:qFormat/>
    <w:uiPriority w:val="99"/>
    <w:pPr>
      <w:outlineLvl w:val="4"/>
    </w:p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7">
    <w:name w:val="List Number 2"/>
    <w:basedOn w:val="1"/>
    <w:qFormat/>
    <w:uiPriority w:val="99"/>
    <w:pPr>
      <w:numPr>
        <w:ilvl w:val="1"/>
        <w:numId w:val="1"/>
      </w:numPr>
    </w:pPr>
  </w:style>
  <w:style w:type="paragraph" w:styleId="8">
    <w:name w:val="List Bullet 4"/>
    <w:basedOn w:val="1"/>
    <w:qFormat/>
    <w:uiPriority w:val="99"/>
    <w:pPr>
      <w:numPr>
        <w:ilvl w:val="3"/>
        <w:numId w:val="2"/>
      </w:numPr>
      <w:ind w:left="1135"/>
    </w:pPr>
  </w:style>
  <w:style w:type="paragraph" w:styleId="9">
    <w:name w:val="List Number"/>
    <w:basedOn w:val="1"/>
    <w:qFormat/>
    <w:uiPriority w:val="99"/>
    <w:pPr>
      <w:numPr>
        <w:ilvl w:val="0"/>
        <w:numId w:val="1"/>
      </w:numPr>
    </w:pPr>
  </w:style>
  <w:style w:type="paragraph" w:styleId="10">
    <w:name w:val="List Bullet"/>
    <w:basedOn w:val="1"/>
    <w:qFormat/>
    <w:uiPriority w:val="99"/>
    <w:pPr>
      <w:numPr>
        <w:ilvl w:val="0"/>
        <w:numId w:val="2"/>
      </w:numPr>
    </w:pPr>
  </w:style>
  <w:style w:type="paragraph" w:styleId="11">
    <w:name w:val="List Bullet 3"/>
    <w:basedOn w:val="1"/>
    <w:qFormat/>
    <w:uiPriority w:val="99"/>
    <w:pPr>
      <w:numPr>
        <w:ilvl w:val="2"/>
        <w:numId w:val="2"/>
      </w:numPr>
      <w:ind w:left="851"/>
    </w:pPr>
  </w:style>
  <w:style w:type="paragraph" w:styleId="12">
    <w:name w:val="Body Text"/>
    <w:basedOn w:val="1"/>
    <w:unhideWhenUsed/>
    <w:qFormat/>
    <w:locked/>
    <w:uiPriority w:val="99"/>
    <w:pPr>
      <w:ind w:left="414" w:hanging="284"/>
    </w:pPr>
    <w:rPr>
      <w:rFonts w:ascii="Arial" w:hAnsi="Arial" w:eastAsia="Arial"/>
    </w:rPr>
  </w:style>
  <w:style w:type="paragraph" w:styleId="13">
    <w:name w:val="List Number 3"/>
    <w:basedOn w:val="1"/>
    <w:qFormat/>
    <w:uiPriority w:val="99"/>
    <w:pPr>
      <w:numPr>
        <w:ilvl w:val="2"/>
        <w:numId w:val="1"/>
      </w:numPr>
      <w:ind w:left="851"/>
    </w:pPr>
  </w:style>
  <w:style w:type="paragraph" w:styleId="14">
    <w:name w:val="List Bullet 2"/>
    <w:basedOn w:val="1"/>
    <w:qFormat/>
    <w:uiPriority w:val="99"/>
    <w:pPr>
      <w:numPr>
        <w:ilvl w:val="1"/>
        <w:numId w:val="2"/>
      </w:numPr>
    </w:pPr>
  </w:style>
  <w:style w:type="paragraph" w:styleId="15">
    <w:name w:val="toc 3"/>
    <w:basedOn w:val="1"/>
    <w:next w:val="1"/>
    <w:semiHidden/>
    <w:qFormat/>
    <w:uiPriority w:val="99"/>
    <w:pPr>
      <w:numPr>
        <w:ilvl w:val="2"/>
        <w:numId w:val="3"/>
      </w:numPr>
      <w:spacing w:after="0"/>
    </w:pPr>
    <w:rPr>
      <w:i/>
      <w:iCs/>
      <w:sz w:val="18"/>
      <w:szCs w:val="18"/>
    </w:rPr>
  </w:style>
  <w:style w:type="paragraph" w:styleId="16">
    <w:name w:val="List Bullet 5"/>
    <w:basedOn w:val="1"/>
    <w:qFormat/>
    <w:uiPriority w:val="99"/>
    <w:pPr>
      <w:numPr>
        <w:ilvl w:val="4"/>
        <w:numId w:val="2"/>
      </w:numPr>
      <w:ind w:left="1418"/>
    </w:pPr>
  </w:style>
  <w:style w:type="paragraph" w:styleId="17">
    <w:name w:val="List Number 4"/>
    <w:basedOn w:val="1"/>
    <w:semiHidden/>
    <w:qFormat/>
    <w:uiPriority w:val="99"/>
    <w:pPr>
      <w:numPr>
        <w:ilvl w:val="0"/>
        <w:numId w:val="4"/>
      </w:numPr>
      <w:tabs>
        <w:tab w:val="left" w:pos="1209"/>
        <w:tab w:val="clear" w:pos="360"/>
      </w:tabs>
      <w:ind w:left="1208" w:hanging="357"/>
    </w:pPr>
  </w:style>
  <w:style w:type="paragraph" w:styleId="18">
    <w:name w:val="Balloon Text"/>
    <w:basedOn w:val="1"/>
    <w:link w:val="37"/>
    <w:semiHidden/>
    <w:qFormat/>
    <w:uiPriority w:val="99"/>
    <w:pPr>
      <w:spacing w:after="0" w:line="240" w:lineRule="auto"/>
    </w:pPr>
    <w:rPr>
      <w:rFonts w:ascii="Segoe UI" w:hAnsi="Segoe UI" w:cs="Segoe UI"/>
      <w:sz w:val="18"/>
      <w:szCs w:val="18"/>
    </w:rPr>
  </w:style>
  <w:style w:type="paragraph" w:styleId="19">
    <w:name w:val="footer"/>
    <w:basedOn w:val="1"/>
    <w:link w:val="38"/>
    <w:qFormat/>
    <w:uiPriority w:val="99"/>
    <w:pPr>
      <w:tabs>
        <w:tab w:val="center" w:pos="4513"/>
        <w:tab w:val="right" w:pos="9026"/>
      </w:tabs>
      <w:spacing w:after="0" w:line="240" w:lineRule="auto"/>
    </w:pPr>
    <w:rPr>
      <w:sz w:val="14"/>
      <w:szCs w:val="14"/>
    </w:rPr>
  </w:style>
  <w:style w:type="paragraph" w:styleId="20">
    <w:name w:val="header"/>
    <w:basedOn w:val="1"/>
    <w:link w:val="39"/>
    <w:qFormat/>
    <w:uiPriority w:val="99"/>
    <w:pPr>
      <w:tabs>
        <w:tab w:val="center" w:pos="4513"/>
        <w:tab w:val="right" w:pos="9026"/>
      </w:tabs>
      <w:spacing w:after="0" w:line="240" w:lineRule="auto"/>
    </w:pPr>
  </w:style>
  <w:style w:type="paragraph" w:styleId="21">
    <w:name w:val="toc 1"/>
    <w:basedOn w:val="1"/>
    <w:next w:val="1"/>
    <w:semiHidden/>
    <w:qFormat/>
    <w:uiPriority w:val="99"/>
    <w:pPr>
      <w:numPr>
        <w:ilvl w:val="0"/>
        <w:numId w:val="3"/>
      </w:numPr>
      <w:spacing w:before="120" w:after="0"/>
    </w:pPr>
    <w:rPr>
      <w:b/>
      <w:bCs/>
      <w:caps/>
    </w:rPr>
  </w:style>
  <w:style w:type="paragraph" w:styleId="22">
    <w:name w:val="Subtitle"/>
    <w:basedOn w:val="1"/>
    <w:next w:val="1"/>
    <w:link w:val="40"/>
    <w:qFormat/>
    <w:uiPriority w:val="99"/>
    <w:pPr>
      <w:spacing w:after="0" w:line="720" w:lineRule="exact"/>
    </w:pPr>
    <w:rPr>
      <w:color w:val="00594F"/>
      <w:spacing w:val="15"/>
      <w:sz w:val="64"/>
      <w:szCs w:val="64"/>
      <w:lang w:val="en-AU"/>
    </w:rPr>
  </w:style>
  <w:style w:type="paragraph" w:styleId="23">
    <w:name w:val="List Number 5"/>
    <w:basedOn w:val="1"/>
    <w:semiHidden/>
    <w:qFormat/>
    <w:uiPriority w:val="99"/>
    <w:pPr>
      <w:numPr>
        <w:ilvl w:val="0"/>
        <w:numId w:val="5"/>
      </w:numPr>
      <w:tabs>
        <w:tab w:val="left" w:pos="1492"/>
        <w:tab w:val="clear" w:pos="1200"/>
      </w:tabs>
      <w:ind w:left="1491" w:hanging="357"/>
    </w:pPr>
  </w:style>
  <w:style w:type="paragraph" w:styleId="24">
    <w:name w:val="footnote text"/>
    <w:basedOn w:val="1"/>
    <w:link w:val="41"/>
    <w:semiHidden/>
    <w:qFormat/>
    <w:uiPriority w:val="99"/>
    <w:pPr>
      <w:spacing w:line="240" w:lineRule="auto"/>
    </w:pPr>
    <w:rPr>
      <w:sz w:val="16"/>
      <w:szCs w:val="16"/>
    </w:rPr>
  </w:style>
  <w:style w:type="paragraph" w:styleId="25">
    <w:name w:val="toc 2"/>
    <w:basedOn w:val="1"/>
    <w:next w:val="1"/>
    <w:semiHidden/>
    <w:qFormat/>
    <w:uiPriority w:val="99"/>
    <w:pPr>
      <w:numPr>
        <w:ilvl w:val="1"/>
        <w:numId w:val="3"/>
      </w:numPr>
      <w:tabs>
        <w:tab w:val="right" w:leader="dot" w:pos="9628"/>
      </w:tabs>
      <w:spacing w:before="80" w:after="0"/>
    </w:pPr>
  </w:style>
  <w:style w:type="paragraph" w:styleId="26">
    <w:name w:val="Title"/>
    <w:basedOn w:val="1"/>
    <w:next w:val="1"/>
    <w:link w:val="42"/>
    <w:qFormat/>
    <w:uiPriority w:val="99"/>
    <w:pPr>
      <w:spacing w:after="0" w:line="1000" w:lineRule="exact"/>
    </w:pPr>
    <w:rPr>
      <w:b/>
      <w:bCs/>
      <w:caps/>
      <w:color w:val="FFFFFF"/>
      <w:spacing w:val="-10"/>
      <w:kern w:val="28"/>
      <w:sz w:val="108"/>
      <w:szCs w:val="108"/>
      <w:lang w:val="en-AU"/>
    </w:rPr>
  </w:style>
  <w:style w:type="table" w:styleId="28">
    <w:name w:val="Table Grid"/>
    <w:basedOn w:val="27"/>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Hyperlink"/>
    <w:basedOn w:val="29"/>
    <w:qFormat/>
    <w:uiPriority w:val="99"/>
    <w:rPr>
      <w:rFonts w:cs="Times New Roman"/>
      <w:color w:val="0563C1"/>
      <w:u w:val="single"/>
    </w:rPr>
  </w:style>
  <w:style w:type="character" w:styleId="31">
    <w:name w:val="footnote reference"/>
    <w:basedOn w:val="29"/>
    <w:semiHidden/>
    <w:qFormat/>
    <w:uiPriority w:val="99"/>
    <w:rPr>
      <w:rFonts w:ascii="Frutiger LT Com 45 Light" w:hAnsi="Frutiger LT Com 45 Light" w:cs="Frutiger LT Com 45 Light"/>
      <w:sz w:val="16"/>
      <w:szCs w:val="16"/>
      <w:vertAlign w:val="superscript"/>
    </w:rPr>
  </w:style>
  <w:style w:type="character" w:customStyle="1" w:styleId="32">
    <w:name w:val="标题 1 字符"/>
    <w:basedOn w:val="29"/>
    <w:link w:val="2"/>
    <w:qFormat/>
    <w:locked/>
    <w:uiPriority w:val="99"/>
    <w:rPr>
      <w:rFonts w:ascii="Frutiger LT Com 45 Light" w:hAnsi="Frutiger LT Com 45 Light" w:eastAsia="宋体" w:cs="Frutiger LT Com 45 Light"/>
      <w:b/>
      <w:bCs/>
      <w:caps/>
      <w:color w:val="97D700"/>
      <w:sz w:val="32"/>
      <w:szCs w:val="32"/>
    </w:rPr>
  </w:style>
  <w:style w:type="character" w:customStyle="1" w:styleId="33">
    <w:name w:val="标题 2 字符"/>
    <w:basedOn w:val="29"/>
    <w:link w:val="3"/>
    <w:qFormat/>
    <w:locked/>
    <w:uiPriority w:val="99"/>
    <w:rPr>
      <w:rFonts w:ascii="Frutiger LT Com 45 Light" w:hAnsi="Frutiger LT Com 45 Light" w:eastAsia="宋体" w:cs="Frutiger LT Com 45 Light"/>
      <w:b/>
      <w:bCs/>
      <w:caps/>
      <w:color w:val="000000"/>
      <w:sz w:val="26"/>
      <w:szCs w:val="26"/>
    </w:rPr>
  </w:style>
  <w:style w:type="character" w:customStyle="1" w:styleId="34">
    <w:name w:val="标题 3 字符"/>
    <w:basedOn w:val="29"/>
    <w:link w:val="4"/>
    <w:qFormat/>
    <w:locked/>
    <w:uiPriority w:val="99"/>
    <w:rPr>
      <w:rFonts w:ascii="Frutiger LT Com 45 Light" w:hAnsi="Frutiger LT Com 45 Light" w:eastAsia="宋体" w:cs="Frutiger LT Com 45 Light"/>
      <w:b/>
      <w:bCs/>
      <w:caps/>
      <w:color w:val="000000"/>
      <w:sz w:val="24"/>
      <w:szCs w:val="24"/>
    </w:rPr>
  </w:style>
  <w:style w:type="character" w:customStyle="1" w:styleId="35">
    <w:name w:val="标题 4 字符"/>
    <w:basedOn w:val="29"/>
    <w:link w:val="5"/>
    <w:qFormat/>
    <w:locked/>
    <w:uiPriority w:val="99"/>
    <w:rPr>
      <w:rFonts w:ascii="Frutiger LT Com 45 Light" w:hAnsi="Frutiger LT Com 45 Light" w:eastAsia="宋体" w:cs="Frutiger LT Com 45 Light"/>
      <w:b/>
      <w:bCs/>
      <w:caps/>
      <w:color w:val="000000"/>
      <w:sz w:val="24"/>
      <w:szCs w:val="24"/>
    </w:rPr>
  </w:style>
  <w:style w:type="character" w:customStyle="1" w:styleId="36">
    <w:name w:val="标题 5 字符"/>
    <w:basedOn w:val="29"/>
    <w:link w:val="6"/>
    <w:qFormat/>
    <w:locked/>
    <w:uiPriority w:val="99"/>
    <w:rPr>
      <w:rFonts w:ascii="Frutiger LT Com 45 Light" w:hAnsi="Frutiger LT Com 45 Light" w:eastAsia="宋体" w:cs="Frutiger LT Com 45 Light"/>
      <w:b/>
      <w:bCs/>
      <w:caps/>
      <w:color w:val="000000"/>
      <w:sz w:val="24"/>
      <w:szCs w:val="24"/>
    </w:rPr>
  </w:style>
  <w:style w:type="character" w:customStyle="1" w:styleId="37">
    <w:name w:val="批注框文本 字符"/>
    <w:basedOn w:val="29"/>
    <w:link w:val="18"/>
    <w:semiHidden/>
    <w:qFormat/>
    <w:locked/>
    <w:uiPriority w:val="99"/>
    <w:rPr>
      <w:rFonts w:ascii="Segoe UI" w:hAnsi="Segoe UI" w:cs="Segoe UI"/>
      <w:sz w:val="18"/>
      <w:szCs w:val="18"/>
    </w:rPr>
  </w:style>
  <w:style w:type="character" w:customStyle="1" w:styleId="38">
    <w:name w:val="页脚 字符"/>
    <w:basedOn w:val="29"/>
    <w:link w:val="19"/>
    <w:qFormat/>
    <w:locked/>
    <w:uiPriority w:val="99"/>
    <w:rPr>
      <w:rFonts w:ascii="Frutiger LT Com 45 Light" w:hAnsi="Frutiger LT Com 45 Light" w:cs="Frutiger LT Com 45 Light"/>
      <w:sz w:val="14"/>
      <w:szCs w:val="14"/>
    </w:rPr>
  </w:style>
  <w:style w:type="character" w:customStyle="1" w:styleId="39">
    <w:name w:val="页眉 字符"/>
    <w:basedOn w:val="29"/>
    <w:link w:val="20"/>
    <w:qFormat/>
    <w:locked/>
    <w:uiPriority w:val="99"/>
    <w:rPr>
      <w:rFonts w:cs="Times New Roman"/>
    </w:rPr>
  </w:style>
  <w:style w:type="character" w:customStyle="1" w:styleId="40">
    <w:name w:val="副标题 字符"/>
    <w:basedOn w:val="29"/>
    <w:link w:val="22"/>
    <w:qFormat/>
    <w:locked/>
    <w:uiPriority w:val="99"/>
    <w:rPr>
      <w:rFonts w:ascii="Frutiger LT Com 45 Light" w:hAnsi="Frutiger LT Com 45 Light" w:eastAsia="宋体" w:cs="Frutiger LT Com 45 Light"/>
      <w:color w:val="00594F"/>
      <w:spacing w:val="15"/>
      <w:sz w:val="64"/>
      <w:szCs w:val="64"/>
      <w:lang w:val="en-AU"/>
    </w:rPr>
  </w:style>
  <w:style w:type="character" w:customStyle="1" w:styleId="41">
    <w:name w:val="脚注文本 字符"/>
    <w:basedOn w:val="29"/>
    <w:link w:val="24"/>
    <w:semiHidden/>
    <w:qFormat/>
    <w:locked/>
    <w:uiPriority w:val="99"/>
    <w:rPr>
      <w:rFonts w:ascii="Frutiger LT Com 45 Light" w:hAnsi="Frutiger LT Com 45 Light" w:cs="Frutiger LT Com 45 Light"/>
      <w:sz w:val="20"/>
      <w:szCs w:val="20"/>
    </w:rPr>
  </w:style>
  <w:style w:type="character" w:customStyle="1" w:styleId="42">
    <w:name w:val="标题 字符"/>
    <w:basedOn w:val="29"/>
    <w:link w:val="26"/>
    <w:qFormat/>
    <w:locked/>
    <w:uiPriority w:val="99"/>
    <w:rPr>
      <w:rFonts w:ascii="Frutiger LT Com 45 Light" w:hAnsi="Frutiger LT Com 45 Light" w:eastAsia="宋体" w:cs="Frutiger LT Com 45 Light"/>
      <w:b/>
      <w:bCs/>
      <w:caps/>
      <w:color w:val="FFFFFF"/>
      <w:spacing w:val="-10"/>
      <w:kern w:val="28"/>
      <w:sz w:val="56"/>
      <w:szCs w:val="56"/>
      <w:lang w:val="en-AU"/>
    </w:rPr>
  </w:style>
  <w:style w:type="character" w:customStyle="1" w:styleId="43">
    <w:name w:val="Book Title1"/>
    <w:basedOn w:val="29"/>
    <w:qFormat/>
    <w:uiPriority w:val="99"/>
    <w:rPr>
      <w:rFonts w:cs="Times New Roman"/>
      <w:b/>
      <w:bCs/>
      <w:i/>
      <w:iCs/>
      <w:spacing w:val="5"/>
    </w:rPr>
  </w:style>
  <w:style w:type="paragraph" w:customStyle="1" w:styleId="44">
    <w:name w:val="List Paragraph1"/>
    <w:basedOn w:val="1"/>
    <w:qFormat/>
    <w:uiPriority w:val="99"/>
    <w:pPr>
      <w:ind w:left="720"/>
    </w:pPr>
  </w:style>
  <w:style w:type="table" w:customStyle="1" w:styleId="45">
    <w:name w:val="Table Grid Light1"/>
    <w:qFormat/>
    <w:uiPriority w:val="99"/>
    <w:rPr>
      <w:rFonts w:cs="Calibri"/>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table" w:customStyle="1" w:styleId="46">
    <w:name w:val="WSI - Table"/>
    <w:qFormat/>
    <w:uiPriority w:val="99"/>
    <w:rPr>
      <w:rFonts w:ascii="Frutiger LT Com 45 Light" w:hAnsi="Frutiger LT Com 45 Light" w:cs="Frutiger LT Com 45 Light"/>
      <w:color w:val="000000"/>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cPr>
  </w:style>
  <w:style w:type="paragraph" w:customStyle="1" w:styleId="47">
    <w:name w:val="bullet"/>
    <w:basedOn w:val="1"/>
    <w:link w:val="50"/>
    <w:qFormat/>
    <w:locked/>
    <w:uiPriority w:val="99"/>
    <w:pPr>
      <w:numPr>
        <w:ilvl w:val="0"/>
        <w:numId w:val="6"/>
      </w:numPr>
      <w:spacing w:after="0" w:line="240" w:lineRule="auto"/>
      <w:ind w:left="426" w:hanging="283"/>
    </w:pPr>
    <w:rPr>
      <w:rFonts w:ascii="Arial" w:hAnsi="Arial" w:cs="Times New Roman"/>
    </w:rPr>
  </w:style>
  <w:style w:type="paragraph" w:customStyle="1" w:styleId="48">
    <w:name w:val="table bullet"/>
    <w:basedOn w:val="47"/>
    <w:link w:val="49"/>
    <w:qFormat/>
    <w:uiPriority w:val="99"/>
    <w:pPr>
      <w:ind w:left="317"/>
      <w:outlineLvl w:val="0"/>
    </w:pPr>
    <w:rPr>
      <w:color w:val="000000"/>
      <w:lang w:val="en-US" w:eastAsia="zh-CN"/>
    </w:rPr>
  </w:style>
  <w:style w:type="character" w:customStyle="1" w:styleId="49">
    <w:name w:val="table bullet Char"/>
    <w:link w:val="48"/>
    <w:qFormat/>
    <w:locked/>
    <w:uiPriority w:val="99"/>
    <w:rPr>
      <w:rFonts w:ascii="Arial" w:hAnsi="Arial" w:eastAsia="宋体"/>
      <w:color w:val="000000"/>
      <w:lang w:val="en-US" w:eastAsia="zh-CN"/>
    </w:rPr>
  </w:style>
  <w:style w:type="character" w:customStyle="1" w:styleId="50">
    <w:name w:val="bullet Char"/>
    <w:link w:val="47"/>
    <w:qFormat/>
    <w:locked/>
    <w:uiPriority w:val="99"/>
    <w:rPr>
      <w:rFonts w:ascii="Arial" w:hAnsi="Arial"/>
      <w:kern w:val="0"/>
      <w:sz w:val="20"/>
      <w:szCs w:val="20"/>
    </w:rPr>
  </w:style>
  <w:style w:type="paragraph" w:customStyle="1" w:styleId="51">
    <w:name w:val="number-sub"/>
    <w:basedOn w:val="1"/>
    <w:qFormat/>
    <w:uiPriority w:val="99"/>
    <w:pPr>
      <w:numPr>
        <w:ilvl w:val="0"/>
        <w:numId w:val="7"/>
      </w:numPr>
      <w:spacing w:after="0" w:line="240" w:lineRule="auto"/>
    </w:pPr>
    <w:rPr>
      <w:rFonts w:ascii="Arial" w:hAnsi="Arial" w:cs="Arial"/>
    </w:rPr>
  </w:style>
  <w:style w:type="paragraph" w:customStyle="1" w:styleId="52">
    <w:name w:val="Table Paragraph"/>
    <w:basedOn w:val="1"/>
    <w:qFormat/>
    <w:uiPriority w:val="1"/>
  </w:style>
  <w:style w:type="table" w:customStyle="1" w:styleId="53">
    <w:name w:val="Table Normal"/>
    <w:unhideWhenUsed/>
    <w:qFormat/>
    <w:uiPriority w:val="2"/>
    <w:pPr>
      <w:widowControl w:val="0"/>
    </w:pPr>
    <w:rPr>
      <w:sz w:val="22"/>
      <w:lang w:eastAsia="en-US"/>
    </w:rPr>
    <w:tblPr>
      <w:tblCellMar>
        <w:top w:w="0" w:type="dxa"/>
        <w:left w:w="0" w:type="dxa"/>
        <w:bottom w:w="0" w:type="dxa"/>
        <w:right w:w="0" w:type="dxa"/>
      </w:tblCellMar>
    </w:tblPr>
  </w:style>
  <w:style w:type="paragraph" w:customStyle="1" w:styleId="54">
    <w:name w:val="列出段落1"/>
    <w:basedOn w:val="1"/>
    <w:qFormat/>
    <w:uiPriority w:val="1"/>
  </w:style>
  <w:style w:type="table" w:customStyle="1" w:styleId="55">
    <w:name w:val="Table Normal1"/>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noFill/>
        <a:noFill/>
        <a:no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2137</Words>
  <Characters>12182</Characters>
  <Lines>101</Lines>
  <Paragraphs>28</Paragraphs>
  <TotalTime>31</TotalTime>
  <ScaleCrop>false</ScaleCrop>
  <LinksUpToDate>false</LinksUpToDate>
  <CharactersWithSpaces>14291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2020-02-07T09:23:00Z</dcterms:created>
  <dc:creator>Luise Kuehnel</dc:creator>
  <cp:lastModifiedBy>卡丽诗美发化妆造型工作室</cp:lastModifiedBy>
  <cp:lastPrinted>2017-12-24T14:26:00Z</cp:lastPrinted>
  <dcterms:modified xsi:type="dcterms:W3CDTF">2020-07-03T13:24:48Z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585022</vt:lpwstr>
  </property>
  <property fmtid="{D5CDD505-2E9C-101B-9397-08002B2CF9AE}" pid="3" name="NXPowerLiteSettings">
    <vt:lpwstr>F7000400038000</vt:lpwstr>
  </property>
  <property fmtid="{D5CDD505-2E9C-101B-9397-08002B2CF9AE}" pid="4" name="NXPowerLiteVersion">
    <vt:lpwstr>D6.0.1</vt:lpwstr>
  </property>
  <property fmtid="{D5CDD505-2E9C-101B-9397-08002B2CF9AE}" pid="5" name="KSOProductBuildVer">
    <vt:lpwstr>2052-11.1.0.9740</vt:lpwstr>
  </property>
</Properties>
</file>